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8439"/>
      </w:tblGrid>
      <w:tr w:rsidR="00443609" w:rsidRPr="00F25748" w14:paraId="712C634F" w14:textId="77777777" w:rsidTr="00E3776E">
        <w:trPr>
          <w:trHeight w:val="140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39298729" w14:textId="2F1FA47F" w:rsidR="00443609" w:rsidRPr="00F25748" w:rsidRDefault="00443609" w:rsidP="0062744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sz w:val="22"/>
                <w:szCs w:val="22"/>
              </w:rPr>
              <w:t xml:space="preserve">№ </w:t>
            </w:r>
            <w:r w:rsidR="00AB0C21" w:rsidRPr="00F25748">
              <w:rPr>
                <w:rFonts w:cs="Arial"/>
                <w:b/>
                <w:bCs/>
                <w:sz w:val="22"/>
                <w:szCs w:val="22"/>
              </w:rPr>
              <w:t>01/202</w:t>
            </w:r>
            <w:r w:rsidR="00A41EDC" w:rsidRPr="00F2574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39" w:type="pct"/>
            <w:shd w:val="clear" w:color="auto" w:fill="F2F2F2" w:themeFill="background1" w:themeFillShade="F2"/>
            <w:vAlign w:val="center"/>
          </w:tcPr>
          <w:p w14:paraId="6CBFE32A" w14:textId="77777777" w:rsidR="002A4E25" w:rsidRPr="002A4E25" w:rsidRDefault="002A4E25" w:rsidP="002A4E2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A4E25">
              <w:rPr>
                <w:rFonts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40F42496" w14:textId="187ABFD7" w:rsidR="004E458C" w:rsidRPr="00F25748" w:rsidRDefault="002A4E25" w:rsidP="002A4E25">
            <w:pPr>
              <w:jc w:val="center"/>
              <w:rPr>
                <w:rFonts w:cs="Arial"/>
                <w:b/>
                <w:bCs/>
                <w:sz w:val="22"/>
                <w:szCs w:val="22"/>
                <w:lang w:eastAsia="ru-RU"/>
              </w:rPr>
            </w:pPr>
            <w:r w:rsidRPr="002A4E25">
              <w:rPr>
                <w:rFonts w:cs="Arial"/>
                <w:b/>
                <w:bCs/>
                <w:sz w:val="22"/>
                <w:szCs w:val="22"/>
              </w:rPr>
              <w:t xml:space="preserve">АКЦИОНЕРНОГО ОБЩЕСТВА </w:t>
            </w:r>
            <w:r w:rsidR="002929BD" w:rsidRPr="00F2574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«</w:t>
            </w:r>
            <w:r w:rsidR="00B71053" w:rsidRPr="00F25748">
              <w:rPr>
                <w:rFonts w:eastAsia="Times New Roman" w:cs="Arial"/>
                <w:b/>
                <w:bCs/>
                <w:kern w:val="0"/>
                <w:sz w:val="22"/>
                <w:szCs w:val="22"/>
                <w:lang w:eastAsia="ru-RU"/>
              </w:rPr>
              <w:t>САЛЬСКИЙ КОМБИКОРМОВЫЙ ЗАВОД»</w:t>
            </w:r>
          </w:p>
        </w:tc>
      </w:tr>
      <w:tr w:rsidR="004E458C" w:rsidRPr="00F25748" w14:paraId="49C22F35" w14:textId="77777777" w:rsidTr="0033653A">
        <w:tc>
          <w:tcPr>
            <w:tcW w:w="5000" w:type="pct"/>
            <w:gridSpan w:val="2"/>
            <w:shd w:val="clear" w:color="auto" w:fill="auto"/>
          </w:tcPr>
          <w:p w14:paraId="1EB68204" w14:textId="59A6CA16" w:rsidR="00FB6006" w:rsidRPr="00F25748" w:rsidRDefault="00FB6006" w:rsidP="003D0952">
            <w:pPr>
              <w:widowControl/>
              <w:suppressAutoHyphens w:val="0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Полное фирменное наименование: </w:t>
            </w:r>
            <w:r w:rsidR="00B71053" w:rsidRPr="00F25748">
              <w:rPr>
                <w:rFonts w:eastAsia="Calibri" w:cs="Arial"/>
                <w:kern w:val="0"/>
                <w:sz w:val="22"/>
                <w:szCs w:val="22"/>
              </w:rPr>
              <w:t>Акционерное общество «Сальский комбикормовый завод»</w:t>
            </w:r>
          </w:p>
          <w:p w14:paraId="5AA68F8B" w14:textId="77777777" w:rsidR="00FB6006" w:rsidRPr="00F25748" w:rsidRDefault="00FB6006" w:rsidP="003D0952">
            <w:pPr>
              <w:widowControl/>
              <w:suppressAutoHyphens w:val="0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Сокращенное наименование:</w:t>
            </w:r>
            <w:r w:rsidR="00B71053" w:rsidRPr="00F25748">
              <w:rPr>
                <w:rFonts w:eastAsia="Calibri" w:cs="Arial"/>
                <w:kern w:val="0"/>
                <w:sz w:val="22"/>
                <w:szCs w:val="22"/>
              </w:rPr>
              <w:t xml:space="preserve"> </w:t>
            </w: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АО </w:t>
            </w:r>
            <w:r w:rsidR="00B71053" w:rsidRPr="00F25748">
              <w:rPr>
                <w:rFonts w:eastAsia="Calibri" w:cs="Arial"/>
                <w:kern w:val="0"/>
                <w:sz w:val="22"/>
                <w:szCs w:val="22"/>
              </w:rPr>
              <w:t>«СКЗ»</w:t>
            </w:r>
          </w:p>
          <w:p w14:paraId="42DDBB43" w14:textId="6D013A7A" w:rsidR="00B71053" w:rsidRPr="00F25748" w:rsidRDefault="00B71053" w:rsidP="003D0952">
            <w:pPr>
              <w:widowControl/>
              <w:suppressAutoHyphens w:val="0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ОГРН: 1026102518045, ИНН:</w:t>
            </w:r>
            <w:r w:rsidR="00596725" w:rsidRPr="00F25748">
              <w:rPr>
                <w:rFonts w:eastAsia="Calibri" w:cs="Arial"/>
                <w:kern w:val="0"/>
                <w:sz w:val="22"/>
                <w:szCs w:val="22"/>
              </w:rPr>
              <w:t xml:space="preserve"> 6153002990</w:t>
            </w:r>
          </w:p>
          <w:p w14:paraId="353883CC" w14:textId="5185F31E" w:rsidR="002903F8" w:rsidRPr="00F25748" w:rsidRDefault="002903F8" w:rsidP="00596725">
            <w:pPr>
              <w:widowControl/>
              <w:suppressAutoHyphens w:val="0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Место нахождение Общества: область Ростовская, район Сальский, город Сальск.</w:t>
            </w:r>
          </w:p>
          <w:p w14:paraId="0E49D592" w14:textId="3B1F276E" w:rsidR="00DD5C2B" w:rsidRPr="00F25748" w:rsidRDefault="00B71053" w:rsidP="00596725">
            <w:pPr>
              <w:widowControl/>
              <w:suppressAutoHyphens w:val="0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Адрес</w:t>
            </w:r>
            <w:r w:rsidR="002903F8" w:rsidRPr="00F25748">
              <w:rPr>
                <w:rFonts w:eastAsia="Calibri" w:cs="Arial"/>
                <w:kern w:val="0"/>
                <w:sz w:val="22"/>
                <w:szCs w:val="22"/>
              </w:rPr>
              <w:t xml:space="preserve"> Общества</w:t>
            </w:r>
            <w:r w:rsidRPr="00F25748">
              <w:rPr>
                <w:rFonts w:eastAsia="Calibri" w:cs="Arial"/>
                <w:kern w:val="0"/>
                <w:sz w:val="22"/>
                <w:szCs w:val="22"/>
              </w:rPr>
              <w:t>:</w:t>
            </w:r>
            <w:r w:rsidR="00596725" w:rsidRPr="00F25748">
              <w:rPr>
                <w:rFonts w:eastAsia="Calibri" w:cs="Arial"/>
                <w:kern w:val="0"/>
                <w:sz w:val="22"/>
                <w:szCs w:val="22"/>
              </w:rPr>
              <w:t xml:space="preserve"> </w:t>
            </w:r>
            <w:r w:rsidRPr="00F25748">
              <w:rPr>
                <w:rFonts w:eastAsia="Calibri" w:cs="Arial"/>
                <w:kern w:val="0"/>
                <w:sz w:val="22"/>
                <w:szCs w:val="22"/>
              </w:rPr>
              <w:t>347632, область Ростовская, район Сальский, город Сальск, улица Промышленная, 1</w:t>
            </w:r>
          </w:p>
          <w:p w14:paraId="4BE107F1" w14:textId="2FE1C292" w:rsidR="004C3A9D" w:rsidRPr="00F25748" w:rsidRDefault="004C3A9D" w:rsidP="00000764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Почтовый адрес, по которому направлялись (могли направляться) заполненные бюллетени: 347632, область Ростовская, район Сальский, город Сальск, улица Промышленная, 1</w:t>
            </w:r>
          </w:p>
          <w:p w14:paraId="74C19A93" w14:textId="12FA858A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</w:p>
          <w:p w14:paraId="55E27F42" w14:textId="5C1A528A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b/>
                <w:bCs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Вид общего собрания: 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внеочередное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.</w:t>
            </w:r>
          </w:p>
          <w:p w14:paraId="6D38ED40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b/>
                <w:bCs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заочное голосование.</w:t>
            </w:r>
          </w:p>
          <w:p w14:paraId="65E58E59" w14:textId="77777777" w:rsidR="00A41EDC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Дата определения </w:t>
            </w:r>
            <w:r w:rsidR="00000764" w:rsidRPr="00F25748">
              <w:rPr>
                <w:rFonts w:eastAsia="Calibri" w:cs="Arial"/>
                <w:kern w:val="0"/>
                <w:sz w:val="22"/>
                <w:szCs w:val="22"/>
              </w:rPr>
              <w:t xml:space="preserve">(фиксации) </w:t>
            </w:r>
            <w:r w:rsidRPr="00F25748">
              <w:rPr>
                <w:rFonts w:eastAsia="Calibri" w:cs="Arial"/>
                <w:kern w:val="0"/>
                <w:sz w:val="22"/>
                <w:szCs w:val="22"/>
              </w:rPr>
              <w:t>лиц, имевших право на участие в общем собрании акционеров Общества:</w:t>
            </w:r>
          </w:p>
          <w:p w14:paraId="3BF2AE21" w14:textId="3292DD66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b/>
                <w:bCs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«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2</w:t>
            </w:r>
            <w:r w:rsidR="00113E79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4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» 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февраля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202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3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г.</w:t>
            </w:r>
          </w:p>
          <w:p w14:paraId="50D140D6" w14:textId="77777777" w:rsidR="00113E79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Дата проведения общего собрания</w:t>
            </w:r>
            <w:r w:rsidR="00113E79" w:rsidRPr="00F25748">
              <w:rPr>
                <w:rFonts w:eastAsia="Calibri" w:cs="Arial"/>
                <w:kern w:val="0"/>
                <w:sz w:val="22"/>
                <w:szCs w:val="22"/>
              </w:rPr>
              <w:t xml:space="preserve"> </w:t>
            </w:r>
            <w:r w:rsidR="00000764" w:rsidRPr="00F25748">
              <w:rPr>
                <w:rFonts w:eastAsia="Calibri" w:cs="Arial"/>
                <w:kern w:val="0"/>
                <w:sz w:val="22"/>
                <w:szCs w:val="22"/>
              </w:rPr>
              <w:t>(дата окончания приема бюллетеней для голосования):</w:t>
            </w:r>
          </w:p>
          <w:p w14:paraId="680F07D2" w14:textId="5FC1EFC4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b/>
                <w:bCs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«</w:t>
            </w:r>
            <w:r w:rsidR="00113E79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2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1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» 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марта 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202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3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г.</w:t>
            </w:r>
          </w:p>
          <w:p w14:paraId="791571BE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</w:p>
          <w:p w14:paraId="23ABE958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15239795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Полное фирменное наименование: Акционерное общество "Реестр".</w:t>
            </w:r>
          </w:p>
          <w:p w14:paraId="117AF4F7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3514664C" w14:textId="77777777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6BCF6BB6" w14:textId="23A7BB57" w:rsidR="00F11429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Лицо, уполномоченное АО «Реестр»:</w:t>
            </w:r>
            <w:r w:rsidR="00855E6F" w:rsidRPr="00F25748">
              <w:rPr>
                <w:rFonts w:cs="Arial"/>
                <w:sz w:val="22"/>
                <w:szCs w:val="22"/>
              </w:rPr>
              <w:t xml:space="preserve"> </w:t>
            </w:r>
            <w:r w:rsidR="00855E6F" w:rsidRPr="00F25748">
              <w:rPr>
                <w:rFonts w:eastAsia="Calibri" w:cs="Arial"/>
                <w:kern w:val="0"/>
                <w:sz w:val="22"/>
                <w:szCs w:val="22"/>
              </w:rPr>
              <w:t>Скляр Александр Сергеевич</w:t>
            </w:r>
          </w:p>
          <w:p w14:paraId="1007F114" w14:textId="1595A64C" w:rsidR="00E3776E" w:rsidRPr="00F25748" w:rsidRDefault="00E3776E" w:rsidP="00E3776E">
            <w:pPr>
              <w:widowControl/>
              <w:suppressAutoHyphens w:val="0"/>
              <w:jc w:val="both"/>
              <w:rPr>
                <w:rFonts w:eastAsia="Calibri" w:cs="Arial"/>
                <w:b/>
                <w:bCs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Дата подсчета голосов: 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«</w:t>
            </w:r>
            <w:r w:rsidR="00855E6F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24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» 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марта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202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3</w:t>
            </w:r>
            <w:r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г.</w:t>
            </w:r>
          </w:p>
          <w:p w14:paraId="00A0C20F" w14:textId="1BB85314" w:rsidR="0099579D" w:rsidRPr="00F25748" w:rsidRDefault="0099579D" w:rsidP="003D0952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  <w:lang w:val="x-none"/>
              </w:rPr>
            </w:pPr>
          </w:p>
          <w:p w14:paraId="42A48E6D" w14:textId="00102217" w:rsidR="00000764" w:rsidRPr="00F25748" w:rsidRDefault="00000764" w:rsidP="00000764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 xml:space="preserve">Председатель общего собрания акционеров: </w:t>
            </w:r>
            <w:r w:rsidR="00A41EDC" w:rsidRPr="00F25748">
              <w:rPr>
                <w:rFonts w:eastAsia="Calibri" w:cs="Arial"/>
                <w:kern w:val="0"/>
                <w:sz w:val="22"/>
                <w:szCs w:val="22"/>
              </w:rPr>
              <w:t>Недужко Андрей Михайлович</w:t>
            </w:r>
          </w:p>
          <w:p w14:paraId="3DF8CC7B" w14:textId="77777777" w:rsidR="00000764" w:rsidRPr="00F25748" w:rsidRDefault="00000764" w:rsidP="00000764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F25748">
              <w:rPr>
                <w:rFonts w:eastAsia="Calibri" w:cs="Arial"/>
                <w:kern w:val="0"/>
                <w:sz w:val="22"/>
                <w:szCs w:val="22"/>
              </w:rPr>
              <w:t>Секретарь общего собрания акционеров: Федорович Елена Николаевна</w:t>
            </w:r>
          </w:p>
          <w:p w14:paraId="0D240362" w14:textId="77777777" w:rsidR="002A4E25" w:rsidRPr="002A4E25" w:rsidRDefault="002A4E25" w:rsidP="002A4E25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</w:p>
          <w:p w14:paraId="752FE71D" w14:textId="39A27A87" w:rsidR="00596725" w:rsidRPr="00F25748" w:rsidRDefault="002A4E25" w:rsidP="002A4E25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 w:val="22"/>
                <w:szCs w:val="22"/>
              </w:rPr>
            </w:pPr>
            <w:r w:rsidRPr="002A4E25">
              <w:rPr>
                <w:rFonts w:eastAsia="Calibri" w:cs="Arial"/>
                <w:kern w:val="0"/>
                <w:sz w:val="22"/>
                <w:szCs w:val="22"/>
              </w:rPr>
              <w:t xml:space="preserve">Дата составления отчета об итогах голосования на общем собрании акционеров: </w:t>
            </w:r>
            <w:r w:rsidR="006D7E1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«</w:t>
            </w:r>
            <w:r w:rsidR="00855E6F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24</w:t>
            </w:r>
            <w:r w:rsidR="0099579D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» 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марта</w:t>
            </w:r>
            <w:r w:rsidR="0099579D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202</w:t>
            </w:r>
            <w:r w:rsidR="00A41ED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>3</w:t>
            </w:r>
            <w:r w:rsidR="006D7E1C" w:rsidRPr="00F25748">
              <w:rPr>
                <w:rFonts w:eastAsia="Calibri" w:cs="Arial"/>
                <w:b/>
                <w:bCs/>
                <w:kern w:val="0"/>
                <w:sz w:val="22"/>
                <w:szCs w:val="22"/>
              </w:rPr>
              <w:t xml:space="preserve"> года</w:t>
            </w:r>
          </w:p>
        </w:tc>
      </w:tr>
      <w:tr w:rsidR="005F4E42" w:rsidRPr="00F25748" w14:paraId="38BEA226" w14:textId="77777777" w:rsidTr="0033653A">
        <w:tc>
          <w:tcPr>
            <w:tcW w:w="5000" w:type="pct"/>
            <w:gridSpan w:val="2"/>
            <w:shd w:val="clear" w:color="auto" w:fill="auto"/>
            <w:vAlign w:val="center"/>
          </w:tcPr>
          <w:p w14:paraId="148135EB" w14:textId="77777777" w:rsidR="008B7146" w:rsidRPr="00F25748" w:rsidRDefault="00596725" w:rsidP="005553A2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25748">
              <w:rPr>
                <w:rFonts w:cs="Arial"/>
                <w:bCs/>
                <w:sz w:val="22"/>
                <w:szCs w:val="22"/>
              </w:rPr>
              <w:t>Повестка дня собрания:</w:t>
            </w:r>
          </w:p>
          <w:p w14:paraId="6137E7A5" w14:textId="76DB2ACF" w:rsidR="005553A2" w:rsidRPr="00F25748" w:rsidRDefault="00A41EDC" w:rsidP="00855E6F">
            <w:pPr>
              <w:pStyle w:val="ConsPlusNormal"/>
              <w:spacing w:line="228" w:lineRule="auto"/>
              <w:ind w:right="125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F25748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855E6F" w:rsidRPr="00F2574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 одобрении крупной сделки, в совершении которой имеется заинтересованность (Договор поручительства между АО «СКЗ»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"Торговый Дом Агрохолдинг "СТЕПЬ" обязательств, установленных по Договору репо акций АО Агрохолдинг «СТЕПЬ», заключаемому между ООО "Торговый Дом Агрохолдинг "СТЕПЬ" и АО «Новые решения», действующим в качестве управляющего товарища от имени и в интересах Инвестиционного товарищества «Золотая нива»).</w:t>
            </w:r>
          </w:p>
        </w:tc>
      </w:tr>
    </w:tbl>
    <w:p w14:paraId="74B18B01" w14:textId="70029749" w:rsidR="00596725" w:rsidRPr="00F25748" w:rsidRDefault="00596725" w:rsidP="003D0952">
      <w:pPr>
        <w:rPr>
          <w:rFonts w:cs="Arial"/>
          <w:b/>
          <w:bCs/>
          <w:sz w:val="22"/>
          <w:szCs w:val="22"/>
        </w:rPr>
      </w:pPr>
    </w:p>
    <w:p w14:paraId="4C3E7FDE" w14:textId="77777777" w:rsidR="00BB4651" w:rsidRPr="00F25748" w:rsidRDefault="00BB4651" w:rsidP="003D0952">
      <w:pPr>
        <w:tabs>
          <w:tab w:val="left" w:pos="993"/>
        </w:tabs>
        <w:jc w:val="both"/>
        <w:rPr>
          <w:rFonts w:cs="Arial"/>
          <w:b/>
          <w:sz w:val="22"/>
          <w:szCs w:val="22"/>
        </w:rPr>
      </w:pPr>
      <w:r w:rsidRPr="00F25748">
        <w:rPr>
          <w:rFonts w:cs="Arial"/>
          <w:b/>
          <w:sz w:val="22"/>
          <w:szCs w:val="22"/>
        </w:rPr>
        <w:t xml:space="preserve">1. </w:t>
      </w:r>
      <w:bookmarkStart w:id="0" w:name="_Hlk107915416"/>
      <w:r w:rsidRPr="00F25748">
        <w:rPr>
          <w:rFonts w:cs="Arial"/>
          <w:b/>
          <w:sz w:val="22"/>
          <w:szCs w:val="22"/>
        </w:rPr>
        <w:t>Вопрос повестки дня:</w:t>
      </w:r>
    </w:p>
    <w:bookmarkEnd w:id="0"/>
    <w:p w14:paraId="51064D2C" w14:textId="77777777" w:rsidR="00855E6F" w:rsidRPr="00F25748" w:rsidRDefault="00855E6F" w:rsidP="00855E6F">
      <w:pPr>
        <w:pStyle w:val="ConsPlusNormal"/>
        <w:spacing w:line="228" w:lineRule="auto"/>
        <w:ind w:right="1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5748">
        <w:rPr>
          <w:rFonts w:ascii="Arial" w:eastAsia="Calibri" w:hAnsi="Arial" w:cs="Arial"/>
          <w:sz w:val="22"/>
          <w:szCs w:val="22"/>
          <w:lang w:eastAsia="en-US"/>
        </w:rPr>
        <w:t>Об одобрении крупной сделки, в совершении которой имеется заинтересованность (Договор поручительства между АО «СКЗ»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"Торговый Дом Агрохолдинг "СТЕПЬ" обязательств, установленных по Договору репо акций АО Агрохолдинг «СТЕПЬ», заключаемому между ООО "Торговый Дом Агрохолдинг "СТЕПЬ" и АО «Новые решения», действующим в качестве управляющего товарища от имени и в интересах Инвестиционного товарищества «Золотая нива»).</w:t>
      </w:r>
    </w:p>
    <w:p w14:paraId="024E9469" w14:textId="0088BA58" w:rsidR="00FD6724" w:rsidRPr="00F25748" w:rsidRDefault="00FD6724" w:rsidP="003D0952">
      <w:pPr>
        <w:tabs>
          <w:tab w:val="left" w:pos="18717"/>
        </w:tabs>
        <w:jc w:val="both"/>
        <w:rPr>
          <w:rFonts w:cs="Arial"/>
          <w:b/>
          <w:sz w:val="22"/>
          <w:szCs w:val="22"/>
          <w:lang w:val="x-none"/>
        </w:rPr>
      </w:pPr>
    </w:p>
    <w:p w14:paraId="5E509956" w14:textId="40BF86E3" w:rsidR="003734E0" w:rsidRPr="003734E0" w:rsidRDefault="003734E0" w:rsidP="00DC4D25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</w:rPr>
      </w:pPr>
      <w:r>
        <w:rPr>
          <w:rFonts w:cs="Arial"/>
          <w:b/>
          <w:bCs/>
          <w:color w:val="080808"/>
          <w:sz w:val="22"/>
          <w:szCs w:val="22"/>
        </w:rPr>
        <w:t>1. Кворум: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DC4D25" w:rsidRPr="00F25748" w14:paraId="169D3C1E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120C4" w14:textId="77777777" w:rsidR="00DC4D25" w:rsidRPr="00F25748" w:rsidRDefault="00DC4D25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E2A2" w14:textId="77777777" w:rsidR="00DC4D25" w:rsidRPr="00F25748" w:rsidRDefault="00DC4D25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20 622</w:t>
            </w:r>
          </w:p>
        </w:tc>
      </w:tr>
      <w:tr w:rsidR="00DC4D25" w:rsidRPr="00F25748" w14:paraId="07A69CEA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80784" w14:textId="77777777" w:rsidR="00DC4D25" w:rsidRPr="00F25748" w:rsidRDefault="00DC4D25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 xml:space="preserve">Число голосов, приходившихся на голосующие акции </w:t>
            </w: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lastRenderedPageBreak/>
              <w:t>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52AC6" w14:textId="77777777" w:rsidR="00DC4D25" w:rsidRPr="00F25748" w:rsidRDefault="00DC4D25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lastRenderedPageBreak/>
              <w:t>20 622</w:t>
            </w:r>
          </w:p>
        </w:tc>
      </w:tr>
      <w:tr w:rsidR="00DC4D25" w:rsidRPr="00F25748" w14:paraId="4D5CD677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6C37" w14:textId="77777777" w:rsidR="00DC4D25" w:rsidRPr="00F25748" w:rsidRDefault="00DC4D25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A3E16" w14:textId="77777777" w:rsidR="00DC4D25" w:rsidRPr="00F25748" w:rsidRDefault="00DC4D25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18 274</w:t>
            </w:r>
          </w:p>
        </w:tc>
      </w:tr>
      <w:tr w:rsidR="00DC4D25" w:rsidRPr="00F25748" w14:paraId="30684249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C7276" w14:textId="77777777" w:rsidR="00DC4D25" w:rsidRPr="00F25748" w:rsidRDefault="00DC4D25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013E6" w14:textId="77777777" w:rsidR="00DC4D25" w:rsidRPr="00F25748" w:rsidRDefault="00DC4D25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2 395</w:t>
            </w:r>
          </w:p>
        </w:tc>
      </w:tr>
      <w:tr w:rsidR="00DC4D25" w:rsidRPr="00F25748" w14:paraId="0D24023B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BB5E" w14:textId="77777777" w:rsidR="00DC4D25" w:rsidRPr="00F25748" w:rsidRDefault="00DC4D25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7DE9D" w14:textId="77777777" w:rsidR="00DC4D25" w:rsidRPr="00F25748" w:rsidRDefault="00DC4D25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47</w:t>
            </w:r>
          </w:p>
        </w:tc>
      </w:tr>
    </w:tbl>
    <w:p w14:paraId="39765911" w14:textId="77777777" w:rsidR="00DC4D25" w:rsidRPr="00F25748" w:rsidRDefault="00DC4D25" w:rsidP="00DC4D25">
      <w:pPr>
        <w:autoSpaceDE w:val="0"/>
        <w:autoSpaceDN w:val="0"/>
        <w:adjustRightInd w:val="0"/>
        <w:spacing w:line="192" w:lineRule="auto"/>
        <w:jc w:val="both"/>
        <w:rPr>
          <w:rFonts w:cs="Arial"/>
          <w:b/>
          <w:bCs/>
          <w:color w:val="080808"/>
          <w:sz w:val="22"/>
          <w:szCs w:val="22"/>
          <w:lang w:val="x-none"/>
        </w:rPr>
      </w:pPr>
      <w:r w:rsidRPr="00F25748">
        <w:rPr>
          <w:rFonts w:cs="Arial"/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имеется*.</w:t>
      </w:r>
    </w:p>
    <w:p w14:paraId="0C43AD88" w14:textId="77777777" w:rsidR="00DC4D25" w:rsidRPr="00F25748" w:rsidRDefault="00DC4D25" w:rsidP="00DC4D25">
      <w:pPr>
        <w:autoSpaceDE w:val="0"/>
        <w:autoSpaceDN w:val="0"/>
        <w:adjustRightInd w:val="0"/>
        <w:spacing w:line="192" w:lineRule="auto"/>
        <w:jc w:val="both"/>
        <w:rPr>
          <w:rFonts w:cs="Arial"/>
          <w:b/>
          <w:bCs/>
          <w:color w:val="080808"/>
          <w:sz w:val="22"/>
          <w:szCs w:val="22"/>
        </w:rPr>
      </w:pPr>
      <w:r w:rsidRPr="00F25748">
        <w:rPr>
          <w:rFonts w:cs="Arial"/>
          <w:b/>
          <w:bCs/>
          <w:color w:val="080808"/>
          <w:sz w:val="22"/>
          <w:szCs w:val="22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39295D21" w14:textId="77777777" w:rsidR="00F25748" w:rsidRPr="00F25748" w:rsidRDefault="00F25748" w:rsidP="00F25748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  <w:highlight w:val="yellow"/>
        </w:rPr>
      </w:pPr>
    </w:p>
    <w:p w14:paraId="64EE1C59" w14:textId="32CD4219" w:rsidR="00F25748" w:rsidRPr="00F25748" w:rsidRDefault="00F25748" w:rsidP="00DC4D25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  <w:lang w:val="x-none"/>
        </w:rPr>
      </w:pPr>
      <w:r w:rsidRPr="00F25748">
        <w:rPr>
          <w:rFonts w:cs="Arial"/>
          <w:b/>
          <w:bCs/>
          <w:color w:val="080808"/>
          <w:sz w:val="22"/>
          <w:szCs w:val="22"/>
        </w:rPr>
        <w:t xml:space="preserve">1. </w:t>
      </w:r>
      <w:r w:rsidR="006E7A3A" w:rsidRPr="00F25748">
        <w:rPr>
          <w:rFonts w:cs="Arial"/>
          <w:b/>
          <w:bCs/>
          <w:color w:val="080808"/>
          <w:sz w:val="22"/>
          <w:szCs w:val="22"/>
          <w:lang w:val="x-none"/>
        </w:rPr>
        <w:t xml:space="preserve">Итоги голосования:  </w:t>
      </w:r>
      <w:r w:rsidRPr="00F25748">
        <w:rPr>
          <w:rFonts w:cs="Arial"/>
          <w:b/>
          <w:bCs/>
          <w:color w:val="080808"/>
          <w:sz w:val="22"/>
          <w:szCs w:val="22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855E6F" w:rsidRPr="00F25748" w14:paraId="5752D5E9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6A49A" w14:textId="77777777" w:rsidR="00855E6F" w:rsidRPr="00F25748" w:rsidRDefault="00855E6F" w:rsidP="00855E6F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4" w:lineRule="auto"/>
              <w:ind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56A7B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18 274 |  100%*</w:t>
            </w:r>
          </w:p>
        </w:tc>
      </w:tr>
      <w:tr w:rsidR="00855E6F" w:rsidRPr="00F25748" w14:paraId="62C57F09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534B2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35D77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855E6F" w:rsidRPr="00F25748" w14:paraId="0B65C6D0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7702F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794D7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855E6F" w:rsidRPr="00F25748" w14:paraId="328E305E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8D0B5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BA3F8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13E266BC" w14:textId="77777777" w:rsidR="00855E6F" w:rsidRPr="00F25748" w:rsidRDefault="00855E6F" w:rsidP="00855E6F">
      <w:pPr>
        <w:autoSpaceDE w:val="0"/>
        <w:autoSpaceDN w:val="0"/>
        <w:adjustRightInd w:val="0"/>
        <w:spacing w:line="192" w:lineRule="auto"/>
        <w:jc w:val="both"/>
        <w:rPr>
          <w:rFonts w:cs="Arial"/>
          <w:color w:val="080808"/>
          <w:sz w:val="22"/>
          <w:szCs w:val="22"/>
          <w:lang w:val="x-none"/>
        </w:rPr>
      </w:pPr>
      <w:r w:rsidRPr="00F25748">
        <w:rPr>
          <w:rFonts w:cs="Arial"/>
          <w:color w:val="080808"/>
          <w:sz w:val="22"/>
          <w:szCs w:val="22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6F8BF2F1" w14:textId="77777777" w:rsidR="00855E6F" w:rsidRPr="00F25748" w:rsidRDefault="00855E6F" w:rsidP="00855E6F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  <w:lang w:val="x-none"/>
        </w:rPr>
      </w:pPr>
      <w:r w:rsidRPr="00F25748">
        <w:rPr>
          <w:rFonts w:cs="Arial"/>
          <w:b/>
          <w:bCs/>
          <w:color w:val="080808"/>
          <w:sz w:val="22"/>
          <w:szCs w:val="22"/>
        </w:rPr>
        <w:t xml:space="preserve"> </w:t>
      </w:r>
    </w:p>
    <w:p w14:paraId="66F3EDAD" w14:textId="77777777" w:rsidR="00855E6F" w:rsidRPr="00F25748" w:rsidRDefault="00855E6F" w:rsidP="00855E6F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</w:rPr>
      </w:pPr>
      <w:r w:rsidRPr="00F25748">
        <w:rPr>
          <w:rFonts w:cs="Arial"/>
          <w:b/>
          <w:bCs/>
          <w:color w:val="080808"/>
          <w:sz w:val="22"/>
          <w:szCs w:val="22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855E6F" w:rsidRPr="00F25748" w14:paraId="619C8DB2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1F5DE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20E53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47 |  100%*</w:t>
            </w:r>
          </w:p>
        </w:tc>
      </w:tr>
      <w:tr w:rsidR="00855E6F" w:rsidRPr="00F25748" w14:paraId="39B11124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4D622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7A27B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855E6F" w:rsidRPr="00F25748" w14:paraId="18E4E92E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B5E5B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F9F73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855E6F" w:rsidRPr="00F25748" w14:paraId="66FC237F" w14:textId="77777777" w:rsidTr="00800896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3A7E" w14:textId="77777777" w:rsidR="00855E6F" w:rsidRPr="00F25748" w:rsidRDefault="00855E6F" w:rsidP="00800896">
            <w:pPr>
              <w:autoSpaceDE w:val="0"/>
              <w:autoSpaceDN w:val="0"/>
              <w:adjustRightInd w:val="0"/>
              <w:spacing w:line="204" w:lineRule="auto"/>
              <w:ind w:left="142" w:right="142"/>
              <w:jc w:val="both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AB0C4" w14:textId="77777777" w:rsidR="00855E6F" w:rsidRPr="00F25748" w:rsidRDefault="00855E6F" w:rsidP="008008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80808"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71EAA63C" w14:textId="77777777" w:rsidR="00855E6F" w:rsidRPr="00F25748" w:rsidRDefault="00855E6F" w:rsidP="00855E6F">
      <w:pPr>
        <w:autoSpaceDE w:val="0"/>
        <w:autoSpaceDN w:val="0"/>
        <w:adjustRightInd w:val="0"/>
        <w:spacing w:line="192" w:lineRule="auto"/>
        <w:jc w:val="both"/>
        <w:rPr>
          <w:rFonts w:cs="Arial"/>
          <w:b/>
          <w:bCs/>
          <w:color w:val="080808"/>
          <w:sz w:val="22"/>
          <w:szCs w:val="22"/>
        </w:rPr>
      </w:pPr>
      <w:r w:rsidRPr="00F25748">
        <w:rPr>
          <w:rFonts w:cs="Arial"/>
          <w:color w:val="080808"/>
          <w:sz w:val="22"/>
          <w:szCs w:val="22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7E4F7CAA" w14:textId="77777777" w:rsidR="00855E6F" w:rsidRPr="00F25748" w:rsidRDefault="00855E6F" w:rsidP="006E7A3A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</w:rPr>
      </w:pPr>
    </w:p>
    <w:p w14:paraId="0089FE63" w14:textId="77777777" w:rsidR="00855E6F" w:rsidRPr="00F25748" w:rsidRDefault="00855E6F" w:rsidP="006E7A3A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</w:rPr>
      </w:pPr>
    </w:p>
    <w:p w14:paraId="3422F54F" w14:textId="2DFDE6BF" w:rsidR="006E7A3A" w:rsidRPr="00F25748" w:rsidRDefault="00635E8F" w:rsidP="006E7A3A">
      <w:pPr>
        <w:autoSpaceDE w:val="0"/>
        <w:autoSpaceDN w:val="0"/>
        <w:adjustRightInd w:val="0"/>
        <w:jc w:val="both"/>
        <w:rPr>
          <w:rFonts w:cs="Arial"/>
          <w:b/>
          <w:bCs/>
          <w:color w:val="080808"/>
          <w:sz w:val="22"/>
          <w:szCs w:val="22"/>
          <w:lang w:val="x-none"/>
        </w:rPr>
      </w:pPr>
      <w:r w:rsidRPr="00F25748">
        <w:rPr>
          <w:rFonts w:cs="Arial"/>
          <w:b/>
          <w:bCs/>
          <w:color w:val="080808"/>
          <w:sz w:val="22"/>
          <w:szCs w:val="22"/>
        </w:rPr>
        <w:t>1. Решение</w:t>
      </w:r>
      <w:r w:rsidR="006E7A3A" w:rsidRPr="00F25748">
        <w:rPr>
          <w:rFonts w:cs="Arial"/>
          <w:b/>
          <w:bCs/>
          <w:color w:val="080808"/>
          <w:sz w:val="22"/>
          <w:szCs w:val="22"/>
          <w:lang w:val="x-none"/>
        </w:rPr>
        <w:t>, принято</w:t>
      </w:r>
      <w:r w:rsidRPr="00F25748">
        <w:rPr>
          <w:rFonts w:cs="Arial"/>
          <w:b/>
          <w:bCs/>
          <w:color w:val="080808"/>
          <w:sz w:val="22"/>
          <w:szCs w:val="22"/>
        </w:rPr>
        <w:t>е</w:t>
      </w:r>
      <w:r w:rsidR="006E7A3A" w:rsidRPr="00F25748">
        <w:rPr>
          <w:rFonts w:cs="Arial"/>
          <w:b/>
          <w:bCs/>
          <w:color w:val="080808"/>
          <w:sz w:val="22"/>
          <w:szCs w:val="22"/>
          <w:lang w:val="x-none"/>
        </w:rPr>
        <w:t xml:space="preserve"> общим собранием:</w:t>
      </w:r>
    </w:p>
    <w:p w14:paraId="0ED6333B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 xml:space="preserve">1. Одобрить крупную сделку, в совершении которой имеется заинтересованность: </w:t>
      </w:r>
    </w:p>
    <w:p w14:paraId="4A78120F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 xml:space="preserve">Договор поручительства между АО «СКЗ» и АО «Новые решения», действующим в качестве управляющего товарища от имени и в интересах Инвестиционного товарищества «Золотая нива».  Договор поручительства заключается в обеспечение исполнения ООО «Торговый Дом Агрохолдинг «СТЕПЬ» обязательств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нива», на следующих основных условиях: </w:t>
      </w:r>
    </w:p>
    <w:p w14:paraId="7B59A90E" w14:textId="77777777" w:rsidR="00F25748" w:rsidRPr="00F25748" w:rsidRDefault="00F25748" w:rsidP="00F25748">
      <w:pPr>
        <w:pStyle w:val="ConsPlusNormal"/>
        <w:tabs>
          <w:tab w:val="left" w:pos="214"/>
        </w:tabs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1) Предмет договора: АО «СКЗ» (Поручитель) обязывается перед АО «Новые решения», действующим в качестве управляющего товарища от имени и в интересах Инвестиционного товарищества «Золотая нива», отвечать за исполнение ООО «Торговый Дом Агрохолдинг «СТЕПЬ» Обеспеченных обязательств;</w:t>
      </w:r>
    </w:p>
    <w:p w14:paraId="39B77599" w14:textId="77777777" w:rsidR="00F25748" w:rsidRPr="00F25748" w:rsidRDefault="00F25748" w:rsidP="00F25748">
      <w:pPr>
        <w:pStyle w:val="ConsPlusNormal"/>
        <w:tabs>
          <w:tab w:val="left" w:pos="214"/>
        </w:tabs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2) Стороны договора поручительства:</w:t>
      </w:r>
    </w:p>
    <w:p w14:paraId="4E273DA1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 xml:space="preserve">Инвестор (кредитор, бенефициар по поручительству): Акционерное общество «Новые решения», </w:t>
      </w:r>
      <w:r w:rsidRPr="00F25748">
        <w:rPr>
          <w:rFonts w:ascii="Arial" w:hAnsi="Arial" w:cs="Arial"/>
          <w:color w:val="080808"/>
          <w:sz w:val="22"/>
          <w:szCs w:val="22"/>
          <w:lang w:val="x-none"/>
        </w:rPr>
        <w:lastRenderedPageBreak/>
        <w:t>зарегистрированное за основным государственным номером (ОГРН): 1227700506835, ИНН/КПП: 9705176049/770501001, действующее в качестве управляющего товарища от имени и в интересах Инвестиционного товарищества «Золотая нива» (договор инвестиционного товарищества «Золотая нива», удостоверенный нотариусом города Москвы Авдеевой Еленой Ивановной 29 ноября 2022 года, зарегистрированный в реестре за № 77/1933-н/77-2022-1-536, регистрационный номер в реестре нотариальных действий единой информационной системы нотариата № 264206596);</w:t>
      </w:r>
    </w:p>
    <w:p w14:paraId="52743B87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 xml:space="preserve">Поручитель: Акционерное общество «СКЗ», зарегистрированное за основным государственным номером (ОГРН): 1026102518045, ИНН/КПП: 6153002990/ 615301001); </w:t>
      </w:r>
    </w:p>
    <w:p w14:paraId="501C956A" w14:textId="77777777" w:rsidR="00F25748" w:rsidRPr="00F25748" w:rsidRDefault="00F25748" w:rsidP="00F25748">
      <w:pPr>
        <w:pStyle w:val="ConsPlusNormal"/>
        <w:tabs>
          <w:tab w:val="left" w:pos="214"/>
        </w:tabs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3)</w:t>
      </w:r>
      <w:r w:rsidRPr="00F25748">
        <w:rPr>
          <w:rFonts w:ascii="Arial" w:hAnsi="Arial" w:cs="Arial"/>
          <w:color w:val="080808"/>
          <w:sz w:val="22"/>
          <w:szCs w:val="22"/>
          <w:lang w:val="x-none"/>
        </w:rPr>
        <w:tab/>
        <w:t>Срок: 3 года,</w:t>
      </w:r>
    </w:p>
    <w:p w14:paraId="739CE882" w14:textId="68A326CD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и на иных у</w:t>
      </w:r>
      <w:r w:rsidR="002504AD">
        <w:rPr>
          <w:rFonts w:ascii="Arial" w:hAnsi="Arial" w:cs="Arial"/>
          <w:color w:val="080808"/>
          <w:sz w:val="22"/>
          <w:szCs w:val="22"/>
          <w:lang w:val="x-none"/>
        </w:rPr>
        <w:t>словиях Договора поручительства.</w:t>
      </w:r>
    </w:p>
    <w:p w14:paraId="6590BDBB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</w:p>
    <w:p w14:paraId="7CCBAE88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Выгодоприобретатель: ООО «Торговый Дом Агрохолдинг «СТЕПЬ».</w:t>
      </w:r>
    </w:p>
    <w:p w14:paraId="2CF3A46C" w14:textId="77777777" w:rsidR="00F25748" w:rsidRPr="00F25748" w:rsidRDefault="00F25748" w:rsidP="00F25748">
      <w:pPr>
        <w:pStyle w:val="ConsPlusNormal"/>
        <w:spacing w:line="228" w:lineRule="auto"/>
        <w:ind w:right="125"/>
        <w:jc w:val="both"/>
        <w:rPr>
          <w:rFonts w:ascii="Arial" w:hAnsi="Arial" w:cs="Arial"/>
          <w:color w:val="080808"/>
          <w:sz w:val="22"/>
          <w:szCs w:val="22"/>
          <w:lang w:val="x-none"/>
        </w:rPr>
      </w:pPr>
      <w:r w:rsidRPr="00F25748">
        <w:rPr>
          <w:rFonts w:ascii="Arial" w:hAnsi="Arial" w:cs="Arial"/>
          <w:color w:val="080808"/>
          <w:sz w:val="22"/>
          <w:szCs w:val="22"/>
          <w:lang w:val="x-none"/>
        </w:rPr>
        <w:t>В совершении сделки имеется заинтересованность следующих лиц:</w:t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4326"/>
      </w:tblGrid>
      <w:tr w:rsidR="00F25748" w:rsidRPr="00F25748" w14:paraId="5B7B781A" w14:textId="77777777" w:rsidTr="00800896">
        <w:tc>
          <w:tcPr>
            <w:tcW w:w="2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9762" w14:textId="77777777" w:rsidR="00F25748" w:rsidRPr="00F25748" w:rsidRDefault="00F25748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</w:pPr>
            <w:r w:rsidRPr="00F25748"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  <w:t>Ф.И.О. /Наименование лица</w:t>
            </w:r>
          </w:p>
        </w:tc>
        <w:tc>
          <w:tcPr>
            <w:tcW w:w="21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3D67" w14:textId="77777777" w:rsidR="00F25748" w:rsidRPr="00F25748" w:rsidRDefault="00F25748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</w:pPr>
            <w:r w:rsidRPr="00F25748"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  <w:t xml:space="preserve">Основание заинтересованности </w:t>
            </w:r>
          </w:p>
        </w:tc>
      </w:tr>
      <w:tr w:rsidR="00F25748" w:rsidRPr="00F25748" w14:paraId="568076B4" w14:textId="77777777" w:rsidTr="00800896">
        <w:tc>
          <w:tcPr>
            <w:tcW w:w="28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5590" w14:textId="77777777" w:rsidR="00F25748" w:rsidRPr="00F25748" w:rsidRDefault="00F25748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</w:pPr>
            <w:r w:rsidRPr="00F25748"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  <w:t>Контролирующие лица Общества: АО Агрохолдинг «СТЕПЬ», ПАО «АФК «Система».</w:t>
            </w:r>
          </w:p>
        </w:tc>
        <w:tc>
          <w:tcPr>
            <w:tcW w:w="218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402A" w14:textId="77777777" w:rsidR="00F25748" w:rsidRPr="00F25748" w:rsidRDefault="00F25748" w:rsidP="00800896">
            <w:pPr>
              <w:pStyle w:val="ConsPlusNormal"/>
              <w:spacing w:line="228" w:lineRule="auto"/>
              <w:ind w:right="125"/>
              <w:jc w:val="both"/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</w:pPr>
            <w:r w:rsidRPr="00F25748">
              <w:rPr>
                <w:rFonts w:ascii="Arial" w:hAnsi="Arial" w:cs="Arial"/>
                <w:color w:val="080808"/>
                <w:sz w:val="22"/>
                <w:szCs w:val="22"/>
                <w:lang w:val="x-none"/>
              </w:rPr>
              <w:t>Являются контролирующими лицами выгодоприобретателя в сделке</w:t>
            </w:r>
          </w:p>
        </w:tc>
      </w:tr>
    </w:tbl>
    <w:p w14:paraId="15290B64" w14:textId="77777777" w:rsidR="00855E6F" w:rsidRPr="00F25748" w:rsidRDefault="00855E6F" w:rsidP="00A41EDC">
      <w:pPr>
        <w:rPr>
          <w:rFonts w:cs="Arial"/>
          <w:bCs/>
          <w:sz w:val="22"/>
          <w:szCs w:val="22"/>
          <w:lang w:val="x-none"/>
        </w:rPr>
      </w:pPr>
    </w:p>
    <w:p w14:paraId="337DD91E" w14:textId="77777777" w:rsidR="00855E6F" w:rsidRPr="00F25748" w:rsidRDefault="00855E6F" w:rsidP="00A41EDC">
      <w:pPr>
        <w:rPr>
          <w:rFonts w:cs="Arial"/>
          <w:bCs/>
          <w:sz w:val="22"/>
          <w:szCs w:val="22"/>
        </w:rPr>
      </w:pPr>
    </w:p>
    <w:p w14:paraId="3D6B8CCC" w14:textId="77777777" w:rsidR="00855E6F" w:rsidRPr="00F25748" w:rsidRDefault="00855E6F" w:rsidP="00A41EDC">
      <w:pPr>
        <w:rPr>
          <w:rFonts w:cs="Arial"/>
          <w:bCs/>
          <w:sz w:val="22"/>
          <w:szCs w:val="22"/>
        </w:rPr>
      </w:pPr>
    </w:p>
    <w:p w14:paraId="261C77E9" w14:textId="43834D46" w:rsidR="00A41EDC" w:rsidRPr="00F25748" w:rsidRDefault="00A41EDC" w:rsidP="00A41EDC">
      <w:pPr>
        <w:rPr>
          <w:rFonts w:cs="Arial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83"/>
      </w:tblGrid>
      <w:tr w:rsidR="00AE5E20" w:rsidRPr="00F25748" w14:paraId="1D978C0D" w14:textId="77777777" w:rsidTr="00A41EDC">
        <w:tc>
          <w:tcPr>
            <w:tcW w:w="6240" w:type="dxa"/>
          </w:tcPr>
          <w:p w14:paraId="1D0CA3F5" w14:textId="77777777" w:rsidR="000C50A0" w:rsidRPr="00F25748" w:rsidRDefault="000C50A0" w:rsidP="003D095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438130F" w14:textId="42DFC16F" w:rsidR="00AE5E20" w:rsidRPr="00F25748" w:rsidRDefault="00AE5E20" w:rsidP="003D095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25748">
              <w:rPr>
                <w:rFonts w:cs="Arial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663FF63F" w14:textId="77777777" w:rsidR="00AE5E20" w:rsidRPr="00F25748" w:rsidRDefault="00097BEC" w:rsidP="003D095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25748">
              <w:rPr>
                <w:rFonts w:cs="Arial"/>
                <w:b/>
                <w:sz w:val="22"/>
                <w:szCs w:val="22"/>
              </w:rPr>
              <w:t xml:space="preserve">АО </w:t>
            </w:r>
            <w:r w:rsidR="00443609" w:rsidRPr="00F25748">
              <w:rPr>
                <w:rFonts w:cs="Arial"/>
                <w:b/>
                <w:sz w:val="22"/>
                <w:szCs w:val="22"/>
              </w:rPr>
              <w:t>«</w:t>
            </w:r>
            <w:r w:rsidR="00D07D5C" w:rsidRPr="00F25748">
              <w:rPr>
                <w:rFonts w:cs="Arial"/>
                <w:b/>
                <w:sz w:val="22"/>
                <w:szCs w:val="22"/>
              </w:rPr>
              <w:t>СКЗ</w:t>
            </w:r>
            <w:r w:rsidR="00443609" w:rsidRPr="00F25748">
              <w:rPr>
                <w:rFonts w:cs="Arial"/>
                <w:b/>
                <w:sz w:val="22"/>
                <w:szCs w:val="22"/>
              </w:rPr>
              <w:t>»</w:t>
            </w:r>
          </w:p>
          <w:p w14:paraId="4EA5FBA0" w14:textId="77777777" w:rsidR="00AE5E20" w:rsidRPr="00F25748" w:rsidRDefault="00AE5E20" w:rsidP="003D095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83" w:type="dxa"/>
          </w:tcPr>
          <w:p w14:paraId="5C76B804" w14:textId="77777777" w:rsidR="00076446" w:rsidRPr="00F25748" w:rsidRDefault="00076446" w:rsidP="003D095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</w:p>
          <w:p w14:paraId="00C195AC" w14:textId="11CCFCAD" w:rsidR="00627444" w:rsidRPr="00F25748" w:rsidRDefault="00A41EDC" w:rsidP="003D095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F25748">
              <w:rPr>
                <w:rFonts w:cs="Arial"/>
                <w:b/>
                <w:bCs/>
                <w:sz w:val="22"/>
                <w:szCs w:val="22"/>
              </w:rPr>
              <w:t>Недужко А.М.</w:t>
            </w:r>
          </w:p>
        </w:tc>
      </w:tr>
      <w:tr w:rsidR="00AE5E20" w:rsidRPr="00F25748" w14:paraId="1D57F28C" w14:textId="77777777" w:rsidTr="00A41EDC">
        <w:tc>
          <w:tcPr>
            <w:tcW w:w="6240" w:type="dxa"/>
          </w:tcPr>
          <w:p w14:paraId="32129148" w14:textId="3AEB15B1" w:rsidR="00AE5E20" w:rsidRPr="00F25748" w:rsidRDefault="00AE5E20" w:rsidP="00A41E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25748">
              <w:rPr>
                <w:rFonts w:cs="Arial"/>
                <w:b/>
                <w:sz w:val="22"/>
                <w:szCs w:val="22"/>
              </w:rPr>
              <w:t xml:space="preserve">Секретарь общего собрания акционеров </w:t>
            </w:r>
            <w:r w:rsidR="00097BEC" w:rsidRPr="00F25748">
              <w:rPr>
                <w:rFonts w:cs="Arial"/>
                <w:b/>
                <w:sz w:val="22"/>
                <w:szCs w:val="22"/>
              </w:rPr>
              <w:t xml:space="preserve">АО </w:t>
            </w:r>
            <w:r w:rsidR="007E1B89" w:rsidRPr="00F25748">
              <w:rPr>
                <w:rFonts w:cs="Arial"/>
                <w:b/>
                <w:sz w:val="22"/>
                <w:szCs w:val="22"/>
              </w:rPr>
              <w:t>«</w:t>
            </w:r>
            <w:r w:rsidR="00D07D5C" w:rsidRPr="00F25748">
              <w:rPr>
                <w:rFonts w:cs="Arial"/>
                <w:b/>
                <w:sz w:val="22"/>
                <w:szCs w:val="22"/>
              </w:rPr>
              <w:t>СКЗ</w:t>
            </w:r>
            <w:r w:rsidR="007E1B89" w:rsidRPr="00F25748">
              <w:rPr>
                <w:rFonts w:cs="Arial"/>
                <w:b/>
                <w:sz w:val="22"/>
                <w:szCs w:val="22"/>
              </w:rPr>
              <w:t>»</w:t>
            </w:r>
          </w:p>
        </w:tc>
        <w:tc>
          <w:tcPr>
            <w:tcW w:w="3683" w:type="dxa"/>
          </w:tcPr>
          <w:p w14:paraId="2A626F63" w14:textId="44CCC171" w:rsidR="00076446" w:rsidRPr="00F25748" w:rsidRDefault="00BC2D79" w:rsidP="003D0952">
            <w:pPr>
              <w:jc w:val="right"/>
              <w:rPr>
                <w:rFonts w:cs="Arial"/>
                <w:sz w:val="22"/>
                <w:szCs w:val="22"/>
              </w:rPr>
            </w:pPr>
            <w:r w:rsidRPr="00F25748">
              <w:rPr>
                <w:rFonts w:cs="Arial"/>
                <w:b/>
                <w:sz w:val="22"/>
                <w:szCs w:val="22"/>
              </w:rPr>
              <w:t>Федорович Е.Н.</w:t>
            </w:r>
          </w:p>
        </w:tc>
      </w:tr>
    </w:tbl>
    <w:p w14:paraId="09532719" w14:textId="77777777" w:rsidR="00F25748" w:rsidRDefault="00F25748" w:rsidP="0016087F">
      <w:pPr>
        <w:keepNext/>
        <w:keepLines/>
        <w:jc w:val="right"/>
        <w:rPr>
          <w:rFonts w:ascii="Arial Narrow" w:hAnsi="Arial Narrow"/>
          <w:sz w:val="16"/>
          <w:szCs w:val="16"/>
        </w:rPr>
      </w:pPr>
    </w:p>
    <w:p w14:paraId="30BC1B7B" w14:textId="77777777" w:rsidR="00F25748" w:rsidRDefault="00F25748" w:rsidP="0016087F">
      <w:pPr>
        <w:keepNext/>
        <w:keepLines/>
        <w:jc w:val="right"/>
        <w:rPr>
          <w:rFonts w:ascii="Arial Narrow" w:hAnsi="Arial Narrow"/>
          <w:sz w:val="16"/>
          <w:szCs w:val="16"/>
        </w:rPr>
      </w:pPr>
    </w:p>
    <w:sectPr w:rsidR="00F25748" w:rsidSect="00CA6C2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2A0E" w14:textId="77777777" w:rsidR="00E84C3C" w:rsidRDefault="00E84C3C" w:rsidP="00F13065">
      <w:r>
        <w:separator/>
      </w:r>
    </w:p>
  </w:endnote>
  <w:endnote w:type="continuationSeparator" w:id="0">
    <w:p w14:paraId="4E7BD87A" w14:textId="77777777" w:rsidR="00E84C3C" w:rsidRDefault="00E84C3C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12189"/>
      <w:docPartObj>
        <w:docPartGallery w:val="Page Numbers (Bottom of Page)"/>
        <w:docPartUnique/>
      </w:docPartObj>
    </w:sdtPr>
    <w:sdtEndPr/>
    <w:sdtContent>
      <w:p w14:paraId="38BC911B" w14:textId="6416FF56" w:rsidR="006266C4" w:rsidRDefault="006266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FF">
          <w:rPr>
            <w:noProof/>
          </w:rPr>
          <w:t>3</w:t>
        </w:r>
        <w:r>
          <w:fldChar w:fldCharType="end"/>
        </w:r>
      </w:p>
    </w:sdtContent>
  </w:sdt>
  <w:p w14:paraId="1949B70D" w14:textId="77777777" w:rsidR="006266C4" w:rsidRDefault="006266C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262B" w14:textId="77777777" w:rsidR="00E84C3C" w:rsidRDefault="00E84C3C" w:rsidP="00F13065">
      <w:r>
        <w:separator/>
      </w:r>
    </w:p>
  </w:footnote>
  <w:footnote w:type="continuationSeparator" w:id="0">
    <w:p w14:paraId="6863EA7D" w14:textId="77777777" w:rsidR="00E84C3C" w:rsidRDefault="00E84C3C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B5"/>
    <w:multiLevelType w:val="hybridMultilevel"/>
    <w:tmpl w:val="CF88404E"/>
    <w:lvl w:ilvl="0" w:tplc="D0BC3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87E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F83"/>
    <w:multiLevelType w:val="hybridMultilevel"/>
    <w:tmpl w:val="2438FFB6"/>
    <w:lvl w:ilvl="0" w:tplc="E8E0791C">
      <w:start w:val="1"/>
      <w:numFmt w:val="russianLower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63E8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09E36AFD"/>
    <w:multiLevelType w:val="multilevel"/>
    <w:tmpl w:val="8E469220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</w:lvl>
  </w:abstractNum>
  <w:abstractNum w:abstractNumId="5" w15:restartNumberingAfterBreak="0">
    <w:nsid w:val="0DA068D8"/>
    <w:multiLevelType w:val="multilevel"/>
    <w:tmpl w:val="D802456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FC789B"/>
    <w:multiLevelType w:val="multilevel"/>
    <w:tmpl w:val="394681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0E65C3"/>
    <w:multiLevelType w:val="hybridMultilevel"/>
    <w:tmpl w:val="92E28CD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7FC7"/>
    <w:multiLevelType w:val="hybridMultilevel"/>
    <w:tmpl w:val="8AB25BB2"/>
    <w:lvl w:ilvl="0" w:tplc="4A645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B2C50"/>
    <w:multiLevelType w:val="hybridMultilevel"/>
    <w:tmpl w:val="5282C1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35E11"/>
    <w:multiLevelType w:val="multilevel"/>
    <w:tmpl w:val="2A044E70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11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A4A51"/>
    <w:multiLevelType w:val="hybridMultilevel"/>
    <w:tmpl w:val="8A80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434E"/>
    <w:multiLevelType w:val="multilevel"/>
    <w:tmpl w:val="AD94BBC4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14" w15:restartNumberingAfterBreak="0">
    <w:nsid w:val="257B12C7"/>
    <w:multiLevelType w:val="hybridMultilevel"/>
    <w:tmpl w:val="414450D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75BF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D4BEB"/>
    <w:multiLevelType w:val="multilevel"/>
    <w:tmpl w:val="972E3A40"/>
    <w:lvl w:ilvl="0">
      <w:start w:val="1"/>
      <w:numFmt w:val="decimal"/>
      <w:pStyle w:val="Exhibit1"/>
      <w:suff w:val="space"/>
      <w:lvlText w:val="Приложение %1"/>
      <w:lvlJc w:val="left"/>
      <w:pPr>
        <w:ind w:left="5246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7" w15:restartNumberingAfterBreak="0">
    <w:nsid w:val="2AFC425D"/>
    <w:multiLevelType w:val="multilevel"/>
    <w:tmpl w:val="A9F0E7D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CA62943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63618"/>
    <w:multiLevelType w:val="hybridMultilevel"/>
    <w:tmpl w:val="21FE8254"/>
    <w:lvl w:ilvl="0" w:tplc="04190011">
      <w:start w:val="1"/>
      <w:numFmt w:val="decimal"/>
      <w:lvlText w:val="%1)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82770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C3FA5"/>
    <w:multiLevelType w:val="multilevel"/>
    <w:tmpl w:val="E4A63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37FA31BA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62E46"/>
    <w:multiLevelType w:val="hybridMultilevel"/>
    <w:tmpl w:val="DBD65E36"/>
    <w:lvl w:ilvl="0" w:tplc="93F48578">
      <w:start w:val="1"/>
      <w:numFmt w:val="lowerLetter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B0105"/>
    <w:multiLevelType w:val="multilevel"/>
    <w:tmpl w:val="C58864B6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sz w:val="24"/>
        <w:u w:val="none"/>
        <w:effect w:val="none"/>
      </w:rPr>
    </w:lvl>
  </w:abstractNum>
  <w:abstractNum w:abstractNumId="26" w15:restartNumberingAfterBreak="0">
    <w:nsid w:val="46B13836"/>
    <w:multiLevelType w:val="hybridMultilevel"/>
    <w:tmpl w:val="D65E7C26"/>
    <w:lvl w:ilvl="0" w:tplc="0D525A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6AC6C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E1BEA"/>
    <w:multiLevelType w:val="hybridMultilevel"/>
    <w:tmpl w:val="39F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50EB5"/>
    <w:multiLevelType w:val="multilevel"/>
    <w:tmpl w:val="CD5E192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</w:rPr>
    </w:lvl>
  </w:abstractNum>
  <w:abstractNum w:abstractNumId="30" w15:restartNumberingAfterBreak="0">
    <w:nsid w:val="4A611DAB"/>
    <w:multiLevelType w:val="multilevel"/>
    <w:tmpl w:val="9568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534125E9"/>
    <w:multiLevelType w:val="multilevel"/>
    <w:tmpl w:val="D4926AA6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1608"/>
    <w:multiLevelType w:val="hybridMultilevel"/>
    <w:tmpl w:val="C7A8351E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B760A2D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</w:lvl>
    <w:lvl w:ilvl="1" w:tplc="04190019">
      <w:start w:val="1"/>
      <w:numFmt w:val="lowerLetter"/>
      <w:lvlText w:val="%2."/>
      <w:lvlJc w:val="left"/>
      <w:pPr>
        <w:ind w:left="1914" w:hanging="360"/>
      </w:pPr>
    </w:lvl>
    <w:lvl w:ilvl="2" w:tplc="0419001B">
      <w:start w:val="1"/>
      <w:numFmt w:val="lowerRoman"/>
      <w:lvlText w:val="%3."/>
      <w:lvlJc w:val="right"/>
      <w:pPr>
        <w:ind w:left="2634" w:hanging="180"/>
      </w:pPr>
    </w:lvl>
    <w:lvl w:ilvl="3" w:tplc="0419000F">
      <w:start w:val="1"/>
      <w:numFmt w:val="decimal"/>
      <w:lvlText w:val="%4."/>
      <w:lvlJc w:val="left"/>
      <w:pPr>
        <w:ind w:left="3354" w:hanging="360"/>
      </w:pPr>
    </w:lvl>
    <w:lvl w:ilvl="4" w:tplc="04190019">
      <w:start w:val="1"/>
      <w:numFmt w:val="lowerLetter"/>
      <w:lvlText w:val="%5."/>
      <w:lvlJc w:val="left"/>
      <w:pPr>
        <w:ind w:left="4074" w:hanging="360"/>
      </w:pPr>
    </w:lvl>
    <w:lvl w:ilvl="5" w:tplc="0419001B">
      <w:start w:val="1"/>
      <w:numFmt w:val="lowerRoman"/>
      <w:lvlText w:val="%6."/>
      <w:lvlJc w:val="right"/>
      <w:pPr>
        <w:ind w:left="4794" w:hanging="180"/>
      </w:pPr>
    </w:lvl>
    <w:lvl w:ilvl="6" w:tplc="0419000F">
      <w:start w:val="1"/>
      <w:numFmt w:val="decimal"/>
      <w:lvlText w:val="%7."/>
      <w:lvlJc w:val="left"/>
      <w:pPr>
        <w:ind w:left="5514" w:hanging="360"/>
      </w:pPr>
    </w:lvl>
    <w:lvl w:ilvl="7" w:tplc="04190019">
      <w:start w:val="1"/>
      <w:numFmt w:val="lowerLetter"/>
      <w:lvlText w:val="%8."/>
      <w:lvlJc w:val="left"/>
      <w:pPr>
        <w:ind w:left="6234" w:hanging="360"/>
      </w:pPr>
    </w:lvl>
    <w:lvl w:ilvl="8" w:tplc="0419001B">
      <w:start w:val="1"/>
      <w:numFmt w:val="lowerRoman"/>
      <w:lvlText w:val="%9."/>
      <w:lvlJc w:val="right"/>
      <w:pPr>
        <w:ind w:left="6954" w:hanging="180"/>
      </w:pPr>
    </w:lvl>
  </w:abstractNum>
  <w:abstractNum w:abstractNumId="35" w15:restartNumberingAfterBreak="0">
    <w:nsid w:val="5FD5417F"/>
    <w:multiLevelType w:val="hybridMultilevel"/>
    <w:tmpl w:val="353CB940"/>
    <w:lvl w:ilvl="0" w:tplc="48040F8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7F91"/>
    <w:multiLevelType w:val="hybridMultilevel"/>
    <w:tmpl w:val="515E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077B4"/>
    <w:multiLevelType w:val="hybridMultilevel"/>
    <w:tmpl w:val="2898DC12"/>
    <w:lvl w:ilvl="0" w:tplc="3A984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E5A25"/>
    <w:multiLevelType w:val="multilevel"/>
    <w:tmpl w:val="2898DC12"/>
    <w:styleLink w:val="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17A5"/>
    <w:multiLevelType w:val="hybridMultilevel"/>
    <w:tmpl w:val="238AD2EE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711024">
    <w:abstractNumId w:val="11"/>
  </w:num>
  <w:num w:numId="2" w16cid:durableId="435710204">
    <w:abstractNumId w:val="40"/>
  </w:num>
  <w:num w:numId="3" w16cid:durableId="700522118">
    <w:abstractNumId w:val="37"/>
  </w:num>
  <w:num w:numId="4" w16cid:durableId="1238172528">
    <w:abstractNumId w:val="20"/>
  </w:num>
  <w:num w:numId="5" w16cid:durableId="994989547">
    <w:abstractNumId w:val="1"/>
  </w:num>
  <w:num w:numId="6" w16cid:durableId="1947885235">
    <w:abstractNumId w:val="21"/>
  </w:num>
  <w:num w:numId="7" w16cid:durableId="630137817">
    <w:abstractNumId w:val="23"/>
  </w:num>
  <w:num w:numId="8" w16cid:durableId="250433963">
    <w:abstractNumId w:val="18"/>
  </w:num>
  <w:num w:numId="9" w16cid:durableId="1173952841">
    <w:abstractNumId w:val="15"/>
  </w:num>
  <w:num w:numId="10" w16cid:durableId="925383216">
    <w:abstractNumId w:val="7"/>
  </w:num>
  <w:num w:numId="11" w16cid:durableId="1808355158">
    <w:abstractNumId w:val="14"/>
  </w:num>
  <w:num w:numId="12" w16cid:durableId="696949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1067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7038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2153545">
    <w:abstractNumId w:val="8"/>
  </w:num>
  <w:num w:numId="16" w16cid:durableId="1551916056">
    <w:abstractNumId w:val="38"/>
  </w:num>
  <w:num w:numId="17" w16cid:durableId="182597628">
    <w:abstractNumId w:val="0"/>
  </w:num>
  <w:num w:numId="18" w16cid:durableId="1474244">
    <w:abstractNumId w:val="39"/>
  </w:num>
  <w:num w:numId="19" w16cid:durableId="1153371974">
    <w:abstractNumId w:val="26"/>
  </w:num>
  <w:num w:numId="20" w16cid:durableId="1995140949">
    <w:abstractNumId w:val="19"/>
  </w:num>
  <w:num w:numId="21" w16cid:durableId="893932405">
    <w:abstractNumId w:val="5"/>
  </w:num>
  <w:num w:numId="22" w16cid:durableId="1799445380">
    <w:abstractNumId w:val="17"/>
  </w:num>
  <w:num w:numId="23" w16cid:durableId="1013532420">
    <w:abstractNumId w:val="16"/>
  </w:num>
  <w:num w:numId="24" w16cid:durableId="19821479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86823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7013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329981">
    <w:abstractNumId w:val="6"/>
  </w:num>
  <w:num w:numId="28" w16cid:durableId="1041780011">
    <w:abstractNumId w:val="22"/>
  </w:num>
  <w:num w:numId="29" w16cid:durableId="787815670">
    <w:abstractNumId w:val="4"/>
  </w:num>
  <w:num w:numId="30" w16cid:durableId="734621360">
    <w:abstractNumId w:val="25"/>
  </w:num>
  <w:num w:numId="31" w16cid:durableId="1585651279">
    <w:abstractNumId w:val="27"/>
  </w:num>
  <w:num w:numId="32" w16cid:durableId="1085146732">
    <w:abstractNumId w:val="41"/>
  </w:num>
  <w:num w:numId="33" w16cid:durableId="148404471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33531733">
    <w:abstractNumId w:val="10"/>
  </w:num>
  <w:num w:numId="35" w16cid:durableId="1429228991">
    <w:abstractNumId w:val="13"/>
  </w:num>
  <w:num w:numId="36" w16cid:durableId="1065103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26926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08093174">
    <w:abstractNumId w:val="33"/>
  </w:num>
  <w:num w:numId="39" w16cid:durableId="18856024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3656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569333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47430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7864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35307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0E"/>
    <w:rsid w:val="00000764"/>
    <w:rsid w:val="00015BCE"/>
    <w:rsid w:val="00025068"/>
    <w:rsid w:val="00027C96"/>
    <w:rsid w:val="00075D9C"/>
    <w:rsid w:val="00076446"/>
    <w:rsid w:val="000828CD"/>
    <w:rsid w:val="00093BA6"/>
    <w:rsid w:val="00097BEC"/>
    <w:rsid w:val="000C01FF"/>
    <w:rsid w:val="000C50A0"/>
    <w:rsid w:val="000C6F54"/>
    <w:rsid w:val="000D0BE1"/>
    <w:rsid w:val="00113E79"/>
    <w:rsid w:val="0013497F"/>
    <w:rsid w:val="0015496E"/>
    <w:rsid w:val="0016087F"/>
    <w:rsid w:val="001648C5"/>
    <w:rsid w:val="00165192"/>
    <w:rsid w:val="0016545D"/>
    <w:rsid w:val="0017615E"/>
    <w:rsid w:val="001C2A61"/>
    <w:rsid w:val="001E07A0"/>
    <w:rsid w:val="001F326D"/>
    <w:rsid w:val="001F5232"/>
    <w:rsid w:val="00201A15"/>
    <w:rsid w:val="00205DCB"/>
    <w:rsid w:val="00211DB4"/>
    <w:rsid w:val="00215905"/>
    <w:rsid w:val="00216084"/>
    <w:rsid w:val="002454EF"/>
    <w:rsid w:val="002504AD"/>
    <w:rsid w:val="002533DF"/>
    <w:rsid w:val="002665B0"/>
    <w:rsid w:val="002903F8"/>
    <w:rsid w:val="002929BD"/>
    <w:rsid w:val="0029487C"/>
    <w:rsid w:val="0029592A"/>
    <w:rsid w:val="002A02E8"/>
    <w:rsid w:val="002A1388"/>
    <w:rsid w:val="002A4E25"/>
    <w:rsid w:val="002B7627"/>
    <w:rsid w:val="002C19E3"/>
    <w:rsid w:val="002D37CA"/>
    <w:rsid w:val="002F2360"/>
    <w:rsid w:val="00303AFC"/>
    <w:rsid w:val="00304D51"/>
    <w:rsid w:val="003068E1"/>
    <w:rsid w:val="003170F2"/>
    <w:rsid w:val="003220BE"/>
    <w:rsid w:val="00323AE9"/>
    <w:rsid w:val="0033638E"/>
    <w:rsid w:val="0033653A"/>
    <w:rsid w:val="003421AB"/>
    <w:rsid w:val="00352F95"/>
    <w:rsid w:val="00362AE3"/>
    <w:rsid w:val="00365BF4"/>
    <w:rsid w:val="003734E0"/>
    <w:rsid w:val="003D0952"/>
    <w:rsid w:val="003E3B1C"/>
    <w:rsid w:val="004374AF"/>
    <w:rsid w:val="00440189"/>
    <w:rsid w:val="00443609"/>
    <w:rsid w:val="004471DA"/>
    <w:rsid w:val="004632F7"/>
    <w:rsid w:val="00474C32"/>
    <w:rsid w:val="00491EE4"/>
    <w:rsid w:val="00497FF4"/>
    <w:rsid w:val="004A5852"/>
    <w:rsid w:val="004C3A9D"/>
    <w:rsid w:val="004D7F1A"/>
    <w:rsid w:val="004E458C"/>
    <w:rsid w:val="00506D2D"/>
    <w:rsid w:val="005116BF"/>
    <w:rsid w:val="0052598F"/>
    <w:rsid w:val="005553A2"/>
    <w:rsid w:val="0057398B"/>
    <w:rsid w:val="0059305D"/>
    <w:rsid w:val="00596725"/>
    <w:rsid w:val="005A49DE"/>
    <w:rsid w:val="005F1E59"/>
    <w:rsid w:val="005F4E42"/>
    <w:rsid w:val="005F6F55"/>
    <w:rsid w:val="00601387"/>
    <w:rsid w:val="00614EE5"/>
    <w:rsid w:val="0062269E"/>
    <w:rsid w:val="00624B95"/>
    <w:rsid w:val="0062578D"/>
    <w:rsid w:val="006266C4"/>
    <w:rsid w:val="00627444"/>
    <w:rsid w:val="0063228E"/>
    <w:rsid w:val="00634D63"/>
    <w:rsid w:val="00635E8F"/>
    <w:rsid w:val="006435CA"/>
    <w:rsid w:val="00650F1E"/>
    <w:rsid w:val="00653102"/>
    <w:rsid w:val="00664C6C"/>
    <w:rsid w:val="00690BB2"/>
    <w:rsid w:val="006A1F46"/>
    <w:rsid w:val="006B79E5"/>
    <w:rsid w:val="006C70C6"/>
    <w:rsid w:val="006D7E1C"/>
    <w:rsid w:val="006E7A3A"/>
    <w:rsid w:val="00715AFB"/>
    <w:rsid w:val="007248D0"/>
    <w:rsid w:val="00727C1C"/>
    <w:rsid w:val="00734FC2"/>
    <w:rsid w:val="00735EDB"/>
    <w:rsid w:val="00737791"/>
    <w:rsid w:val="00740986"/>
    <w:rsid w:val="0076764D"/>
    <w:rsid w:val="00777106"/>
    <w:rsid w:val="0079236F"/>
    <w:rsid w:val="00793361"/>
    <w:rsid w:val="00796E61"/>
    <w:rsid w:val="007A13D7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108D3"/>
    <w:rsid w:val="008273ED"/>
    <w:rsid w:val="008366C4"/>
    <w:rsid w:val="00836C8D"/>
    <w:rsid w:val="00837625"/>
    <w:rsid w:val="00840F0E"/>
    <w:rsid w:val="00855E6F"/>
    <w:rsid w:val="00896E83"/>
    <w:rsid w:val="008B3E9F"/>
    <w:rsid w:val="008B7146"/>
    <w:rsid w:val="008E687B"/>
    <w:rsid w:val="008F0B5E"/>
    <w:rsid w:val="009027D7"/>
    <w:rsid w:val="00910740"/>
    <w:rsid w:val="00913DE2"/>
    <w:rsid w:val="00964A5B"/>
    <w:rsid w:val="00976AD5"/>
    <w:rsid w:val="00986035"/>
    <w:rsid w:val="00992486"/>
    <w:rsid w:val="0099579D"/>
    <w:rsid w:val="009D27AF"/>
    <w:rsid w:val="009E0638"/>
    <w:rsid w:val="009E1CC5"/>
    <w:rsid w:val="009E2CBB"/>
    <w:rsid w:val="009E6E50"/>
    <w:rsid w:val="009F554D"/>
    <w:rsid w:val="00A11AA3"/>
    <w:rsid w:val="00A40118"/>
    <w:rsid w:val="00A41EDC"/>
    <w:rsid w:val="00A43642"/>
    <w:rsid w:val="00A53E44"/>
    <w:rsid w:val="00A55A7F"/>
    <w:rsid w:val="00A67D7B"/>
    <w:rsid w:val="00A704EC"/>
    <w:rsid w:val="00A8751C"/>
    <w:rsid w:val="00AA21E2"/>
    <w:rsid w:val="00AB0C21"/>
    <w:rsid w:val="00AD46C0"/>
    <w:rsid w:val="00AE5E20"/>
    <w:rsid w:val="00AF60F6"/>
    <w:rsid w:val="00B352F6"/>
    <w:rsid w:val="00B5038B"/>
    <w:rsid w:val="00B64A7F"/>
    <w:rsid w:val="00B71053"/>
    <w:rsid w:val="00B724D3"/>
    <w:rsid w:val="00B85CE4"/>
    <w:rsid w:val="00B86298"/>
    <w:rsid w:val="00BB3BCC"/>
    <w:rsid w:val="00BB4651"/>
    <w:rsid w:val="00BC2D79"/>
    <w:rsid w:val="00BC6E42"/>
    <w:rsid w:val="00BF1679"/>
    <w:rsid w:val="00C11274"/>
    <w:rsid w:val="00C27DF4"/>
    <w:rsid w:val="00C33DB3"/>
    <w:rsid w:val="00C76F2C"/>
    <w:rsid w:val="00C8113C"/>
    <w:rsid w:val="00C93FC5"/>
    <w:rsid w:val="00C95CED"/>
    <w:rsid w:val="00CA6C20"/>
    <w:rsid w:val="00CC21BD"/>
    <w:rsid w:val="00CD6DA2"/>
    <w:rsid w:val="00CF0DB2"/>
    <w:rsid w:val="00CF1A8F"/>
    <w:rsid w:val="00D07D5C"/>
    <w:rsid w:val="00D11840"/>
    <w:rsid w:val="00D12B2F"/>
    <w:rsid w:val="00D1608E"/>
    <w:rsid w:val="00D2129D"/>
    <w:rsid w:val="00D85D2B"/>
    <w:rsid w:val="00D93223"/>
    <w:rsid w:val="00D95FAF"/>
    <w:rsid w:val="00D968F1"/>
    <w:rsid w:val="00DA085E"/>
    <w:rsid w:val="00DB18F7"/>
    <w:rsid w:val="00DC4D25"/>
    <w:rsid w:val="00DC5AC2"/>
    <w:rsid w:val="00DC7E5C"/>
    <w:rsid w:val="00DD5C2B"/>
    <w:rsid w:val="00DD7D3F"/>
    <w:rsid w:val="00E15DF6"/>
    <w:rsid w:val="00E24B9A"/>
    <w:rsid w:val="00E3776E"/>
    <w:rsid w:val="00E45FDF"/>
    <w:rsid w:val="00E65732"/>
    <w:rsid w:val="00E72695"/>
    <w:rsid w:val="00E75B2F"/>
    <w:rsid w:val="00E84C3C"/>
    <w:rsid w:val="00EC6944"/>
    <w:rsid w:val="00EC7387"/>
    <w:rsid w:val="00EC79F9"/>
    <w:rsid w:val="00ED05F5"/>
    <w:rsid w:val="00ED4F78"/>
    <w:rsid w:val="00EE3C95"/>
    <w:rsid w:val="00EF14EE"/>
    <w:rsid w:val="00F049BB"/>
    <w:rsid w:val="00F10F94"/>
    <w:rsid w:val="00F11429"/>
    <w:rsid w:val="00F13065"/>
    <w:rsid w:val="00F25748"/>
    <w:rsid w:val="00F3647C"/>
    <w:rsid w:val="00F378C1"/>
    <w:rsid w:val="00F41E28"/>
    <w:rsid w:val="00F51A9A"/>
    <w:rsid w:val="00F61A8A"/>
    <w:rsid w:val="00F645EF"/>
    <w:rsid w:val="00F738C6"/>
    <w:rsid w:val="00F7450C"/>
    <w:rsid w:val="00F925A8"/>
    <w:rsid w:val="00FA1CB5"/>
    <w:rsid w:val="00FA3EC7"/>
    <w:rsid w:val="00FB6006"/>
    <w:rsid w:val="00FC1A61"/>
    <w:rsid w:val="00FC3C4A"/>
    <w:rsid w:val="00FD6724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2">
    <w:name w:val="heading 1"/>
    <w:basedOn w:val="a0"/>
    <w:next w:val="a0"/>
    <w:link w:val="13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6087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16087F"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Cs w:val="20"/>
      <w:lang w:eastAsia="ru-RU"/>
    </w:rPr>
  </w:style>
  <w:style w:type="paragraph" w:styleId="5">
    <w:name w:val="heading 5"/>
    <w:basedOn w:val="a0"/>
    <w:next w:val="a0"/>
    <w:link w:val="50"/>
    <w:autoRedefine/>
    <w:uiPriority w:val="9"/>
    <w:semiHidden/>
    <w:unhideWhenUsed/>
    <w:qFormat/>
    <w:rsid w:val="0016087F"/>
    <w:pPr>
      <w:widowControl/>
      <w:numPr>
        <w:ilvl w:val="4"/>
        <w:numId w:val="27"/>
      </w:numPr>
      <w:suppressAutoHyphens w:val="0"/>
      <w:spacing w:before="120" w:after="120"/>
      <w:jc w:val="both"/>
      <w:outlineLvl w:val="4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autoRedefine/>
    <w:semiHidden/>
    <w:unhideWhenUsed/>
    <w:qFormat/>
    <w:rsid w:val="0016087F"/>
    <w:pPr>
      <w:widowControl/>
      <w:numPr>
        <w:ilvl w:val="5"/>
        <w:numId w:val="28"/>
      </w:numPr>
      <w:suppressAutoHyphens w:val="0"/>
      <w:spacing w:before="120" w:after="120"/>
      <w:jc w:val="both"/>
      <w:outlineLvl w:val="5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6087F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6"/>
    </w:pPr>
    <w:rPr>
      <w:rFonts w:eastAsia="MS Mincho"/>
      <w:kern w:val="0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6087F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7"/>
    </w:pPr>
    <w:rPr>
      <w:rFonts w:eastAsia="MS Mincho"/>
      <w:i/>
      <w:kern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6087F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8"/>
    </w:pPr>
    <w:rPr>
      <w:rFonts w:eastAsia="MS Mincho"/>
      <w:i/>
      <w:kern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link w:val="12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5">
    <w:name w:val="Подзаголовок Знак"/>
    <w:link w:val="a4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7">
    <w:name w:val="Subtle Emphasis"/>
    <w:uiPriority w:val="19"/>
    <w:qFormat/>
    <w:rsid w:val="00F7450C"/>
    <w:rPr>
      <w:i/>
      <w:iCs/>
      <w:color w:val="808080"/>
    </w:rPr>
  </w:style>
  <w:style w:type="paragraph" w:customStyle="1" w:styleId="14">
    <w:name w:val="Цитата1"/>
    <w:basedOn w:val="a0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8">
    <w:name w:val="header"/>
    <w:basedOn w:val="a0"/>
    <w:link w:val="a9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0"/>
    <w:link w:val="ab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aliases w:val="Нумерованый список,List Paragraph1,ARIAL,No3,Íóìåðîâàíûé ñïèñîê,Абзац маркированнный,List Paragraph2,List Paragraph,ТАБЛИЦЫ,Список точки,Заголовок_3,Подпись рисунка,ПКФ Список,Абзац списка5,ПАРАГРАФ,Маркер,Bullet Number,Bullet List,1,UL"/>
    <w:basedOn w:val="a0"/>
    <w:link w:val="ad"/>
    <w:uiPriority w:val="34"/>
    <w:qFormat/>
    <w:rsid w:val="007C273A"/>
    <w:pPr>
      <w:ind w:left="720"/>
      <w:contextualSpacing/>
    </w:pPr>
  </w:style>
  <w:style w:type="table" w:styleId="ae">
    <w:name w:val="Table Grid"/>
    <w:basedOn w:val="a2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af0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0">
    <w:name w:val="Основной текст Знак"/>
    <w:aliases w:val="b Знак2,b Знак Знак1,Основной текст Знак1 Знак1,Основной текст Знак Знак Знак1,Основной текст Знак1 Знак Знак Знак1,Основной текст Знак Знак Знак Знак Знак1,Основной текст Знак1 Знак Знак Знак Знак Знак1"/>
    <w:link w:val="af"/>
    <w:rsid w:val="003421AB"/>
    <w:rPr>
      <w:rFonts w:ascii="Times New Roman" w:eastAsia="Times New Roman" w:hAnsi="Times New Roman"/>
      <w:sz w:val="24"/>
      <w:szCs w:val="24"/>
    </w:rPr>
  </w:style>
  <w:style w:type="numbering" w:customStyle="1" w:styleId="11">
    <w:name w:val="Текущий список1"/>
    <w:uiPriority w:val="99"/>
    <w:rsid w:val="00740986"/>
    <w:pPr>
      <w:numPr>
        <w:numId w:val="18"/>
      </w:numPr>
    </w:pPr>
  </w:style>
  <w:style w:type="paragraph" w:customStyle="1" w:styleId="ConsPlusNormal">
    <w:name w:val="ConsPlusNormal"/>
    <w:rsid w:val="00A41ED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semiHidden/>
    <w:rsid w:val="001608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rsid w:val="001608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16087F"/>
    <w:rPr>
      <w:rFonts w:ascii="Times New Roman" w:eastAsia="MS Mincho" w:hAnsi="Times New Roman"/>
      <w:sz w:val="24"/>
    </w:rPr>
  </w:style>
  <w:style w:type="character" w:customStyle="1" w:styleId="60">
    <w:name w:val="Заголовок 6 Знак"/>
    <w:basedOn w:val="a1"/>
    <w:link w:val="6"/>
    <w:semiHidden/>
    <w:rsid w:val="0016087F"/>
    <w:rPr>
      <w:rFonts w:ascii="Times New Roman" w:eastAsia="MS Mincho" w:hAnsi="Times New Roman"/>
      <w:sz w:val="24"/>
    </w:rPr>
  </w:style>
  <w:style w:type="character" w:customStyle="1" w:styleId="70">
    <w:name w:val="Заголовок 7 Знак"/>
    <w:basedOn w:val="a1"/>
    <w:link w:val="7"/>
    <w:uiPriority w:val="99"/>
    <w:semiHidden/>
    <w:rsid w:val="0016087F"/>
    <w:rPr>
      <w:rFonts w:ascii="Arial" w:eastAsia="MS Mincho" w:hAnsi="Arial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16087F"/>
    <w:rPr>
      <w:rFonts w:ascii="Arial" w:eastAsia="MS Mincho" w:hAnsi="Arial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16087F"/>
    <w:rPr>
      <w:rFonts w:ascii="Arial" w:eastAsia="MS Mincho" w:hAnsi="Arial"/>
      <w:i/>
      <w:sz w:val="18"/>
    </w:rPr>
  </w:style>
  <w:style w:type="paragraph" w:customStyle="1" w:styleId="15">
    <w:name w:val="Неформальный1"/>
    <w:uiPriority w:val="99"/>
    <w:rsid w:val="0016087F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22">
    <w:name w:val="Неформальный2"/>
    <w:basedOn w:val="15"/>
    <w:uiPriority w:val="99"/>
    <w:qFormat/>
    <w:rsid w:val="0016087F"/>
    <w:rPr>
      <w:rFonts w:ascii="Arial" w:hAnsi="Arial" w:cs="Arial"/>
      <w:b/>
      <w:bCs/>
    </w:rPr>
  </w:style>
  <w:style w:type="character" w:styleId="af1">
    <w:name w:val="page number"/>
    <w:uiPriority w:val="99"/>
    <w:rsid w:val="0016087F"/>
    <w:rPr>
      <w:rFonts w:cs="Times New Roman"/>
    </w:rPr>
  </w:style>
  <w:style w:type="paragraph" w:styleId="af2">
    <w:name w:val="Normal (Web)"/>
    <w:basedOn w:val="a0"/>
    <w:uiPriority w:val="99"/>
    <w:unhideWhenUsed/>
    <w:rsid w:val="0016087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16087F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16087F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1"/>
    <w:semiHidden/>
    <w:unhideWhenUsed/>
    <w:rsid w:val="0016087F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6087F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16087F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6087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6087F"/>
    <w:rPr>
      <w:rFonts w:ascii="Times New Roman" w:eastAsia="Times New Roman" w:hAnsi="Times New Roman"/>
      <w:b/>
      <w:bCs/>
    </w:rPr>
  </w:style>
  <w:style w:type="paragraph" w:styleId="3">
    <w:name w:val="Body Text Indent 3"/>
    <w:basedOn w:val="a0"/>
    <w:link w:val="30"/>
    <w:uiPriority w:val="99"/>
    <w:rsid w:val="0016087F"/>
    <w:pPr>
      <w:widowControl/>
      <w:suppressAutoHyphens w:val="0"/>
      <w:ind w:firstLine="720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6087F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uiPriority w:val="99"/>
    <w:unhideWhenUsed/>
    <w:rsid w:val="0016087F"/>
    <w:pPr>
      <w:widowControl/>
      <w:suppressAutoHyphens w:val="0"/>
    </w:pPr>
    <w:rPr>
      <w:rFonts w:ascii="Calibri" w:eastAsiaTheme="minorHAnsi" w:hAnsi="Calibri" w:cs="Calibri"/>
      <w:color w:val="000000"/>
      <w:kern w:val="0"/>
      <w:sz w:val="22"/>
      <w:szCs w:val="22"/>
    </w:rPr>
  </w:style>
  <w:style w:type="character" w:customStyle="1" w:styleId="afb">
    <w:name w:val="Текст Знак"/>
    <w:basedOn w:val="a1"/>
    <w:link w:val="afa"/>
    <w:uiPriority w:val="99"/>
    <w:rsid w:val="0016087F"/>
    <w:rPr>
      <w:rFonts w:eastAsiaTheme="minorHAnsi" w:cs="Calibri"/>
      <w:color w:val="000000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16087F"/>
    <w:rPr>
      <w:strike w:val="0"/>
      <w:dstrike w:val="0"/>
      <w:color w:val="0000FF"/>
      <w:u w:val="none"/>
      <w:effect w:val="none"/>
    </w:rPr>
  </w:style>
  <w:style w:type="paragraph" w:styleId="afc">
    <w:name w:val="Revision"/>
    <w:hidden/>
    <w:uiPriority w:val="99"/>
    <w:semiHidden/>
    <w:rsid w:val="0016087F"/>
    <w:rPr>
      <w:rFonts w:ascii="Times New Roman" w:eastAsia="Times New Roman" w:hAnsi="Times New Roman"/>
    </w:rPr>
  </w:style>
  <w:style w:type="paragraph" w:customStyle="1" w:styleId="110">
    <w:name w:val="Знак1 Знак Знак1"/>
    <w:basedOn w:val="a0"/>
    <w:uiPriority w:val="99"/>
    <w:rsid w:val="0016087F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afd">
    <w:name w:val="служебные названия"/>
    <w:basedOn w:val="a0"/>
    <w:next w:val="a0"/>
    <w:uiPriority w:val="99"/>
    <w:rsid w:val="0016087F"/>
    <w:pPr>
      <w:widowControl/>
      <w:jc w:val="both"/>
    </w:pPr>
    <w:rPr>
      <w:rFonts w:eastAsia="Times New Roman" w:cs="Arial"/>
      <w:b/>
      <w:smallCaps/>
      <w:color w:val="808080"/>
      <w:kern w:val="0"/>
      <w:szCs w:val="20"/>
      <w:lang w:eastAsia="zh-CN"/>
    </w:rPr>
  </w:style>
  <w:style w:type="numbering" w:customStyle="1" w:styleId="1">
    <w:name w:val="Стиль1"/>
    <w:uiPriority w:val="99"/>
    <w:rsid w:val="0016087F"/>
    <w:pPr>
      <w:numPr>
        <w:numId w:val="21"/>
      </w:numPr>
    </w:pPr>
  </w:style>
  <w:style w:type="numbering" w:customStyle="1" w:styleId="2">
    <w:name w:val="Стиль2"/>
    <w:uiPriority w:val="99"/>
    <w:rsid w:val="0016087F"/>
    <w:pPr>
      <w:numPr>
        <w:numId w:val="22"/>
      </w:numPr>
    </w:pPr>
  </w:style>
  <w:style w:type="character" w:customStyle="1" w:styleId="23">
    <w:name w:val="Основной текст 2 Знак"/>
    <w:link w:val="24"/>
    <w:uiPriority w:val="99"/>
    <w:semiHidden/>
    <w:qFormat/>
    <w:rsid w:val="0016087F"/>
    <w:rPr>
      <w:rFonts w:ascii="Times New Roman" w:eastAsia="Times New Roman" w:hAnsi="Times New Roman"/>
    </w:rPr>
  </w:style>
  <w:style w:type="character" w:customStyle="1" w:styleId="ListLabel3">
    <w:name w:val="ListLabel 3"/>
    <w:qFormat/>
    <w:rsid w:val="0016087F"/>
    <w:rPr>
      <w:rFonts w:cs="Courier New"/>
    </w:rPr>
  </w:style>
  <w:style w:type="paragraph" w:customStyle="1" w:styleId="16">
    <w:name w:val="Абзац списка1"/>
    <w:basedOn w:val="a0"/>
    <w:uiPriority w:val="99"/>
    <w:qFormat/>
    <w:rsid w:val="0016087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00000A"/>
      <w:kern w:val="0"/>
      <w:sz w:val="22"/>
      <w:szCs w:val="22"/>
    </w:rPr>
  </w:style>
  <w:style w:type="character" w:styleId="afe">
    <w:name w:val="Hyperlink"/>
    <w:uiPriority w:val="99"/>
    <w:rsid w:val="0016087F"/>
    <w:rPr>
      <w:color w:val="auto"/>
      <w:u w:val="single"/>
    </w:rPr>
  </w:style>
  <w:style w:type="character" w:customStyle="1" w:styleId="FontStyle12">
    <w:name w:val="Font Style12"/>
    <w:rsid w:val="0016087F"/>
    <w:rPr>
      <w:rFonts w:ascii="Arial" w:hAnsi="Arial" w:cs="Arial"/>
      <w:b/>
      <w:bCs/>
      <w:sz w:val="18"/>
      <w:szCs w:val="18"/>
    </w:rPr>
  </w:style>
  <w:style w:type="character" w:customStyle="1" w:styleId="ad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List Paragraph Знак,ТАБЛИЦЫ Знак,Список точки Знак,Заголовок_3 Знак,Подпись рисунка Знак,1 Знак"/>
    <w:link w:val="ac"/>
    <w:uiPriority w:val="34"/>
    <w:qFormat/>
    <w:locked/>
    <w:rsid w:val="0016087F"/>
    <w:rPr>
      <w:rFonts w:ascii="Arial" w:eastAsia="Lucida Sans Unicode" w:hAnsi="Arial"/>
      <w:kern w:val="1"/>
      <w:szCs w:val="24"/>
      <w:lang w:eastAsia="en-US"/>
    </w:rPr>
  </w:style>
  <w:style w:type="paragraph" w:styleId="aff">
    <w:name w:val="TOC Heading"/>
    <w:basedOn w:val="12"/>
    <w:next w:val="a0"/>
    <w:uiPriority w:val="39"/>
    <w:unhideWhenUsed/>
    <w:qFormat/>
    <w:rsid w:val="0016087F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16087F"/>
    <w:pPr>
      <w:widowControl/>
      <w:suppressAutoHyphens w:val="0"/>
      <w:spacing w:after="100"/>
    </w:pPr>
    <w:rPr>
      <w:rFonts w:eastAsia="Times New Roman"/>
      <w:kern w:val="0"/>
      <w:sz w:val="22"/>
      <w:szCs w:val="20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16087F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16087F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customStyle="1" w:styleId="fontstyle01">
    <w:name w:val="fontstyle01"/>
    <w:basedOn w:val="a1"/>
    <w:rsid w:val="0016087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16087F"/>
    <w:rPr>
      <w:color w:val="954F72" w:themeColor="followedHyperlink"/>
      <w:u w:val="single"/>
    </w:rPr>
  </w:style>
  <w:style w:type="paragraph" w:customStyle="1" w:styleId="BodyText1">
    <w:name w:val="Body Text 1"/>
    <w:basedOn w:val="a0"/>
    <w:uiPriority w:val="99"/>
    <w:qFormat/>
    <w:rsid w:val="0016087F"/>
    <w:pPr>
      <w:widowControl/>
      <w:suppressAutoHyphens w:val="0"/>
      <w:spacing w:after="240"/>
      <w:ind w:left="720"/>
      <w:jc w:val="both"/>
    </w:pPr>
    <w:rPr>
      <w:rFonts w:ascii="Times New Roman" w:eastAsia="SimSun" w:hAnsi="Times New Roman" w:cs="Simplified Arabic"/>
      <w:kern w:val="0"/>
      <w:sz w:val="24"/>
      <w:lang w:val="en-GB" w:eastAsia="en-GB" w:bidi="ar-AE"/>
    </w:rPr>
  </w:style>
  <w:style w:type="paragraph" w:customStyle="1" w:styleId="Default">
    <w:name w:val="Default"/>
    <w:uiPriority w:val="99"/>
    <w:rsid w:val="0016087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1">
    <w:name w:val="Служебная информация"/>
    <w:basedOn w:val="a0"/>
    <w:uiPriority w:val="99"/>
    <w:rsid w:val="0016087F"/>
    <w:pPr>
      <w:widowControl/>
      <w:jc w:val="both"/>
    </w:pPr>
    <w:rPr>
      <w:rFonts w:eastAsia="Times New Roman" w:cs="Arial"/>
      <w:kern w:val="0"/>
      <w:sz w:val="18"/>
      <w:szCs w:val="20"/>
      <w:lang w:eastAsia="zh-CN"/>
    </w:rPr>
  </w:style>
  <w:style w:type="character" w:customStyle="1" w:styleId="WW8Num1z6">
    <w:name w:val="WW8Num1z6"/>
    <w:rsid w:val="0016087F"/>
  </w:style>
  <w:style w:type="paragraph" w:customStyle="1" w:styleId="Exhibit1">
    <w:name w:val="Exhibit 1"/>
    <w:basedOn w:val="a0"/>
    <w:next w:val="Exhibit2"/>
    <w:uiPriority w:val="99"/>
    <w:rsid w:val="0016087F"/>
    <w:pPr>
      <w:keepNext/>
      <w:keepLines/>
      <w:pageBreakBefore/>
      <w:widowControl/>
      <w:numPr>
        <w:numId w:val="23"/>
      </w:numPr>
      <w:suppressAutoHyphens w:val="0"/>
      <w:spacing w:after="240"/>
      <w:jc w:val="center"/>
      <w:outlineLvl w:val="0"/>
    </w:pPr>
    <w:rPr>
      <w:rFonts w:ascii="Times New Roman" w:eastAsia="Arial" w:hAnsi="Times New Roman"/>
      <w:b/>
      <w:caps/>
      <w:kern w:val="0"/>
      <w:szCs w:val="22"/>
    </w:rPr>
  </w:style>
  <w:style w:type="paragraph" w:customStyle="1" w:styleId="Exhibit2">
    <w:name w:val="Exhibit 2"/>
    <w:basedOn w:val="a0"/>
    <w:uiPriority w:val="99"/>
    <w:rsid w:val="0016087F"/>
    <w:pPr>
      <w:widowControl/>
      <w:numPr>
        <w:ilvl w:val="1"/>
        <w:numId w:val="23"/>
      </w:numPr>
      <w:suppressAutoHyphens w:val="0"/>
      <w:spacing w:after="240"/>
      <w:jc w:val="both"/>
      <w:outlineLvl w:val="1"/>
    </w:pPr>
    <w:rPr>
      <w:rFonts w:ascii="Times New Roman" w:eastAsia="Arial" w:hAnsi="Times New Roman"/>
      <w:bCs/>
      <w:kern w:val="0"/>
      <w:sz w:val="24"/>
      <w:szCs w:val="22"/>
    </w:rPr>
  </w:style>
  <w:style w:type="paragraph" w:customStyle="1" w:styleId="Exhibit3">
    <w:name w:val="Exhibit 3"/>
    <w:basedOn w:val="a0"/>
    <w:uiPriority w:val="99"/>
    <w:rsid w:val="0016087F"/>
    <w:pPr>
      <w:widowControl/>
      <w:numPr>
        <w:ilvl w:val="2"/>
        <w:numId w:val="23"/>
      </w:numPr>
      <w:suppressAutoHyphens w:val="0"/>
      <w:spacing w:after="240"/>
      <w:jc w:val="both"/>
      <w:outlineLvl w:val="2"/>
    </w:pPr>
    <w:rPr>
      <w:rFonts w:ascii="Times New Roman" w:eastAsia="Arial" w:hAnsi="Times New Roman"/>
      <w:bCs/>
      <w:kern w:val="0"/>
      <w:sz w:val="24"/>
      <w:szCs w:val="22"/>
      <w:u w:val="single"/>
    </w:rPr>
  </w:style>
  <w:style w:type="paragraph" w:customStyle="1" w:styleId="Exhibit4">
    <w:name w:val="Exhibit 4"/>
    <w:basedOn w:val="a0"/>
    <w:uiPriority w:val="99"/>
    <w:rsid w:val="0016087F"/>
    <w:pPr>
      <w:widowControl/>
      <w:numPr>
        <w:ilvl w:val="3"/>
        <w:numId w:val="2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  <w:u w:val="single"/>
    </w:rPr>
  </w:style>
  <w:style w:type="paragraph" w:customStyle="1" w:styleId="Exhibit5">
    <w:name w:val="Exhibit 5"/>
    <w:basedOn w:val="a0"/>
    <w:uiPriority w:val="99"/>
    <w:rsid w:val="0016087F"/>
    <w:pPr>
      <w:widowControl/>
      <w:numPr>
        <w:ilvl w:val="4"/>
        <w:numId w:val="23"/>
      </w:numPr>
      <w:suppressAutoHyphens w:val="0"/>
      <w:spacing w:after="240"/>
      <w:jc w:val="both"/>
      <w:outlineLvl w:val="4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6">
    <w:name w:val="Exhibit 6"/>
    <w:basedOn w:val="a0"/>
    <w:uiPriority w:val="99"/>
    <w:rsid w:val="0016087F"/>
    <w:pPr>
      <w:widowControl/>
      <w:numPr>
        <w:ilvl w:val="5"/>
        <w:numId w:val="2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7">
    <w:name w:val="Exhibit 7"/>
    <w:basedOn w:val="a0"/>
    <w:uiPriority w:val="99"/>
    <w:rsid w:val="0016087F"/>
    <w:pPr>
      <w:widowControl/>
      <w:numPr>
        <w:ilvl w:val="6"/>
        <w:numId w:val="2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8">
    <w:name w:val="Exhibit 8"/>
    <w:basedOn w:val="a0"/>
    <w:uiPriority w:val="99"/>
    <w:rsid w:val="0016087F"/>
    <w:pPr>
      <w:widowControl/>
      <w:numPr>
        <w:ilvl w:val="7"/>
        <w:numId w:val="2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9">
    <w:name w:val="Exhibit 9"/>
    <w:basedOn w:val="a0"/>
    <w:uiPriority w:val="99"/>
    <w:rsid w:val="0016087F"/>
    <w:pPr>
      <w:widowControl/>
      <w:numPr>
        <w:ilvl w:val="8"/>
        <w:numId w:val="2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styleId="aff2">
    <w:name w:val="footnote text"/>
    <w:basedOn w:val="a0"/>
    <w:link w:val="18"/>
    <w:uiPriority w:val="99"/>
    <w:semiHidden/>
    <w:unhideWhenUsed/>
    <w:rsid w:val="0016087F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3">
    <w:name w:val="Текст сноски Знак"/>
    <w:basedOn w:val="a1"/>
    <w:uiPriority w:val="99"/>
    <w:semiHidden/>
    <w:rsid w:val="0016087F"/>
    <w:rPr>
      <w:rFonts w:ascii="Arial" w:eastAsia="Lucida Sans Unicode" w:hAnsi="Arial"/>
      <w:kern w:val="1"/>
      <w:lang w:eastAsia="en-US"/>
    </w:rPr>
  </w:style>
  <w:style w:type="paragraph" w:customStyle="1" w:styleId="wcstandardah2">
    <w:name w:val="wc_standarda h 2"/>
    <w:basedOn w:val="a0"/>
    <w:next w:val="a0"/>
    <w:uiPriority w:val="99"/>
    <w:rsid w:val="0016087F"/>
    <w:pPr>
      <w:widowControl/>
      <w:numPr>
        <w:ilvl w:val="1"/>
        <w:numId w:val="24"/>
      </w:numPr>
      <w:suppressAutoHyphens w:val="0"/>
      <w:spacing w:after="240"/>
      <w:jc w:val="both"/>
      <w:outlineLvl w:val="1"/>
    </w:pPr>
    <w:rPr>
      <w:rFonts w:ascii="Times New Roman" w:eastAsia="MS Mincho" w:hAnsi="Times New Roman"/>
      <w:b/>
      <w:kern w:val="0"/>
      <w:sz w:val="24"/>
      <w:lang w:val="en-GB"/>
    </w:rPr>
  </w:style>
  <w:style w:type="paragraph" w:customStyle="1" w:styleId="wcstandardah1">
    <w:name w:val="wc_standarda h 1"/>
    <w:basedOn w:val="a0"/>
    <w:next w:val="wcstandardah2"/>
    <w:uiPriority w:val="99"/>
    <w:rsid w:val="0016087F"/>
    <w:pPr>
      <w:keepNext/>
      <w:widowControl/>
      <w:numPr>
        <w:numId w:val="24"/>
      </w:numPr>
      <w:suppressAutoHyphens w:val="0"/>
      <w:spacing w:after="240"/>
      <w:jc w:val="both"/>
      <w:outlineLvl w:val="0"/>
    </w:pPr>
    <w:rPr>
      <w:rFonts w:ascii="Times New Roman" w:eastAsia="MS Mincho" w:hAnsi="Times New Roman"/>
      <w:b/>
      <w:caps/>
      <w:kern w:val="0"/>
      <w:sz w:val="22"/>
      <w:szCs w:val="22"/>
    </w:rPr>
  </w:style>
  <w:style w:type="paragraph" w:customStyle="1" w:styleId="wcstandardah3">
    <w:name w:val="wc_standarda h 3"/>
    <w:basedOn w:val="a0"/>
    <w:uiPriority w:val="99"/>
    <w:rsid w:val="0016087F"/>
    <w:pPr>
      <w:widowControl/>
      <w:numPr>
        <w:ilvl w:val="8"/>
        <w:numId w:val="24"/>
      </w:numPr>
      <w:suppressAutoHyphens w:val="0"/>
      <w:spacing w:after="240"/>
      <w:jc w:val="both"/>
      <w:outlineLvl w:val="2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4">
    <w:name w:val="wc_standarda h 4"/>
    <w:basedOn w:val="a0"/>
    <w:uiPriority w:val="99"/>
    <w:rsid w:val="0016087F"/>
    <w:pPr>
      <w:widowControl/>
      <w:numPr>
        <w:ilvl w:val="3"/>
        <w:numId w:val="24"/>
      </w:numPr>
      <w:suppressAutoHyphens w:val="0"/>
      <w:spacing w:after="240"/>
      <w:jc w:val="both"/>
      <w:outlineLvl w:val="3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5">
    <w:name w:val="wc_standarda h 5"/>
    <w:basedOn w:val="a0"/>
    <w:uiPriority w:val="99"/>
    <w:rsid w:val="0016087F"/>
    <w:pPr>
      <w:widowControl/>
      <w:numPr>
        <w:ilvl w:val="4"/>
        <w:numId w:val="24"/>
      </w:numPr>
      <w:suppressAutoHyphens w:val="0"/>
      <w:spacing w:after="240"/>
      <w:jc w:val="both"/>
      <w:outlineLvl w:val="4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6">
    <w:name w:val="wc_standarda h 6"/>
    <w:basedOn w:val="a0"/>
    <w:uiPriority w:val="99"/>
    <w:rsid w:val="0016087F"/>
    <w:pPr>
      <w:widowControl/>
      <w:numPr>
        <w:ilvl w:val="5"/>
        <w:numId w:val="24"/>
      </w:numPr>
      <w:suppressAutoHyphens w:val="0"/>
      <w:spacing w:after="240"/>
      <w:jc w:val="both"/>
      <w:outlineLvl w:val="5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7">
    <w:name w:val="wc_standarda h 7"/>
    <w:basedOn w:val="a0"/>
    <w:uiPriority w:val="99"/>
    <w:rsid w:val="0016087F"/>
    <w:pPr>
      <w:widowControl/>
      <w:numPr>
        <w:ilvl w:val="6"/>
        <w:numId w:val="24"/>
      </w:numPr>
      <w:suppressAutoHyphens w:val="0"/>
      <w:spacing w:after="240"/>
      <w:jc w:val="both"/>
      <w:outlineLvl w:val="6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8">
    <w:name w:val="wc_standarda h 8"/>
    <w:basedOn w:val="a0"/>
    <w:next w:val="a0"/>
    <w:uiPriority w:val="99"/>
    <w:rsid w:val="0016087F"/>
    <w:pPr>
      <w:widowControl/>
      <w:numPr>
        <w:ilvl w:val="7"/>
        <w:numId w:val="24"/>
      </w:numPr>
      <w:suppressAutoHyphens w:val="0"/>
      <w:spacing w:after="240"/>
      <w:jc w:val="both"/>
      <w:outlineLvl w:val="7"/>
    </w:pPr>
    <w:rPr>
      <w:rFonts w:ascii="Times New Roman" w:eastAsia="MS Mincho" w:hAnsi="Times New Roman"/>
      <w:kern w:val="0"/>
      <w:sz w:val="24"/>
      <w:lang w:val="en-GB"/>
    </w:rPr>
  </w:style>
  <w:style w:type="character" w:customStyle="1" w:styleId="18">
    <w:name w:val="Текст сноски Знак1"/>
    <w:link w:val="aff2"/>
    <w:uiPriority w:val="99"/>
    <w:semiHidden/>
    <w:locked/>
    <w:rsid w:val="0016087F"/>
    <w:rPr>
      <w:rFonts w:ascii="Times New Roman" w:eastAsia="MS Mincho" w:hAnsi="Times New Roman"/>
    </w:rPr>
  </w:style>
  <w:style w:type="paragraph" w:styleId="aff4">
    <w:name w:val="endnote text"/>
    <w:basedOn w:val="a0"/>
    <w:link w:val="aff5"/>
    <w:uiPriority w:val="99"/>
    <w:semiHidden/>
    <w:unhideWhenUsed/>
    <w:rsid w:val="0016087F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16087F"/>
    <w:rPr>
      <w:rFonts w:ascii="Times New Roman" w:eastAsia="MS Mincho" w:hAnsi="Times New Roman"/>
    </w:rPr>
  </w:style>
  <w:style w:type="character" w:customStyle="1" w:styleId="26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semiHidden/>
    <w:locked/>
    <w:rsid w:val="0016087F"/>
    <w:rPr>
      <w:rFonts w:ascii="Times New Roman" w:eastAsia="MS Mincho" w:hAnsi="Times New Roman"/>
      <w:sz w:val="24"/>
    </w:rPr>
  </w:style>
  <w:style w:type="paragraph" w:styleId="aff6">
    <w:name w:val="Body Text Indent"/>
    <w:basedOn w:val="a0"/>
    <w:link w:val="aff7"/>
    <w:uiPriority w:val="99"/>
    <w:semiHidden/>
    <w:unhideWhenUsed/>
    <w:rsid w:val="0016087F"/>
    <w:pPr>
      <w:ind w:left="567"/>
    </w:pPr>
    <w:rPr>
      <w:rFonts w:ascii="Times New Roman" w:eastAsia="MS Mincho" w:hAnsi="Times New Roman"/>
      <w:color w:val="0000FF"/>
      <w:kern w:val="0"/>
      <w:sz w:val="24"/>
      <w:szCs w:val="20"/>
      <w:lang w:eastAsia="ru-RU"/>
    </w:rPr>
  </w:style>
  <w:style w:type="character" w:customStyle="1" w:styleId="aff7">
    <w:name w:val="Основной текст с отступом Знак"/>
    <w:basedOn w:val="a1"/>
    <w:link w:val="aff6"/>
    <w:uiPriority w:val="99"/>
    <w:semiHidden/>
    <w:rsid w:val="0016087F"/>
    <w:rPr>
      <w:rFonts w:ascii="Times New Roman" w:eastAsia="MS Mincho" w:hAnsi="Times New Roman"/>
      <w:color w:val="0000FF"/>
      <w:sz w:val="24"/>
    </w:rPr>
  </w:style>
  <w:style w:type="paragraph" w:styleId="24">
    <w:name w:val="Body Text 2"/>
    <w:basedOn w:val="a0"/>
    <w:link w:val="23"/>
    <w:uiPriority w:val="99"/>
    <w:semiHidden/>
    <w:unhideWhenUsed/>
    <w:rsid w:val="0016087F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16087F"/>
    <w:rPr>
      <w:rFonts w:ascii="Arial" w:eastAsia="Lucida Sans Unicode" w:hAnsi="Arial"/>
      <w:kern w:val="1"/>
      <w:szCs w:val="24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16087F"/>
    <w:pPr>
      <w:widowControl/>
      <w:tabs>
        <w:tab w:val="left" w:pos="567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 w:val="22"/>
      <w:szCs w:val="20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16087F"/>
    <w:rPr>
      <w:rFonts w:ascii="Times New Roman" w:eastAsia="MS Mincho" w:hAnsi="Times New Roman"/>
      <w:sz w:val="22"/>
    </w:rPr>
  </w:style>
  <w:style w:type="paragraph" w:styleId="27">
    <w:name w:val="Body Text Indent 2"/>
    <w:basedOn w:val="a0"/>
    <w:link w:val="28"/>
    <w:uiPriority w:val="99"/>
    <w:semiHidden/>
    <w:unhideWhenUsed/>
    <w:rsid w:val="0016087F"/>
    <w:pPr>
      <w:widowControl/>
      <w:suppressAutoHyphens w:val="0"/>
      <w:ind w:left="540"/>
      <w:jc w:val="both"/>
    </w:pPr>
    <w:rPr>
      <w:rFonts w:eastAsia="MS Mincho" w:cs="Arial"/>
      <w:i/>
      <w:iCs/>
      <w:kern w:val="0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16087F"/>
    <w:rPr>
      <w:rFonts w:ascii="Arial" w:eastAsia="MS Mincho" w:hAnsi="Arial" w:cs="Arial"/>
      <w:i/>
      <w:iCs/>
    </w:rPr>
  </w:style>
  <w:style w:type="paragraph" w:styleId="aff8">
    <w:name w:val="Document Map"/>
    <w:basedOn w:val="a0"/>
    <w:link w:val="aff9"/>
    <w:uiPriority w:val="99"/>
    <w:semiHidden/>
    <w:unhideWhenUsed/>
    <w:rsid w:val="0016087F"/>
    <w:pPr>
      <w:widowControl/>
      <w:shd w:val="clear" w:color="auto" w:fill="000080"/>
      <w:suppressAutoHyphens w:val="0"/>
    </w:pPr>
    <w:rPr>
      <w:rFonts w:ascii="Tahoma" w:eastAsia="MS Mincho" w:hAnsi="Tahoma" w:cs="Tahoma"/>
      <w:kern w:val="0"/>
      <w:szCs w:val="20"/>
      <w:lang w:eastAsia="ru-RU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16087F"/>
    <w:rPr>
      <w:rFonts w:ascii="Tahoma" w:eastAsia="MS Mincho" w:hAnsi="Tahoma" w:cs="Tahoma"/>
      <w:shd w:val="clear" w:color="auto" w:fill="000080"/>
    </w:rPr>
  </w:style>
  <w:style w:type="paragraph" w:customStyle="1" w:styleId="Heading1LeftALRUD">
    <w:name w:val="Heading 1 (Left) ALRUD"/>
    <w:basedOn w:val="a0"/>
    <w:uiPriority w:val="99"/>
    <w:qFormat/>
    <w:rsid w:val="0016087F"/>
    <w:pPr>
      <w:widowControl/>
      <w:numPr>
        <w:numId w:val="29"/>
      </w:numPr>
      <w:suppressAutoHyphens w:val="0"/>
      <w:spacing w:after="280" w:line="280" w:lineRule="atLeast"/>
      <w:ind w:left="720" w:hanging="360"/>
      <w:outlineLvl w:val="0"/>
    </w:pPr>
    <w:rPr>
      <w:rFonts w:eastAsia="Calibri"/>
      <w:kern w:val="0"/>
      <w:szCs w:val="22"/>
    </w:rPr>
  </w:style>
  <w:style w:type="character" w:customStyle="1" w:styleId="Heading2LeftALRUD0">
    <w:name w:val="Heading 2 (Left) ALRUD Знак"/>
    <w:link w:val="Heading2LeftALRUD"/>
    <w:locked/>
    <w:rsid w:val="0016087F"/>
    <w:rPr>
      <w:rFonts w:ascii="Arial" w:hAnsi="Arial"/>
    </w:rPr>
  </w:style>
  <w:style w:type="paragraph" w:customStyle="1" w:styleId="Heading2LeftALRUD">
    <w:name w:val="Heading 2 (Left) ALRUD"/>
    <w:basedOn w:val="a0"/>
    <w:link w:val="Heading2LeftALRUD0"/>
    <w:qFormat/>
    <w:rsid w:val="0016087F"/>
    <w:pPr>
      <w:widowControl/>
      <w:numPr>
        <w:ilvl w:val="1"/>
        <w:numId w:val="29"/>
      </w:numPr>
      <w:suppressAutoHyphens w:val="0"/>
      <w:spacing w:after="280" w:line="280" w:lineRule="atLeast"/>
    </w:pPr>
    <w:rPr>
      <w:rFonts w:eastAsia="Calibri"/>
      <w:kern w:val="0"/>
      <w:szCs w:val="20"/>
      <w:lang w:eastAsia="ru-RU"/>
    </w:rPr>
  </w:style>
  <w:style w:type="paragraph" w:customStyle="1" w:styleId="Heading3LeftALRUD">
    <w:name w:val="Heading 3 (Left) ALRUD"/>
    <w:basedOn w:val="a0"/>
    <w:uiPriority w:val="99"/>
    <w:qFormat/>
    <w:rsid w:val="0016087F"/>
    <w:pPr>
      <w:widowControl/>
      <w:numPr>
        <w:ilvl w:val="2"/>
        <w:numId w:val="29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4LeftALRUD">
    <w:name w:val="Heading 4 (Left) ALRUD"/>
    <w:basedOn w:val="a0"/>
    <w:uiPriority w:val="99"/>
    <w:qFormat/>
    <w:rsid w:val="0016087F"/>
    <w:pPr>
      <w:widowControl/>
      <w:numPr>
        <w:ilvl w:val="3"/>
        <w:numId w:val="29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5LeftALRUD">
    <w:name w:val="Heading 5 (Left) ALRUD"/>
    <w:basedOn w:val="a0"/>
    <w:uiPriority w:val="99"/>
    <w:qFormat/>
    <w:rsid w:val="0016087F"/>
    <w:pPr>
      <w:widowControl/>
      <w:numPr>
        <w:ilvl w:val="4"/>
        <w:numId w:val="29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Iiiaeuiue">
    <w:name w:val="Ii?iaeuiue"/>
    <w:uiPriority w:val="99"/>
    <w:rsid w:val="0016087F"/>
    <w:pPr>
      <w:autoSpaceDE w:val="0"/>
      <w:autoSpaceDN w:val="0"/>
    </w:pPr>
    <w:rPr>
      <w:rFonts w:ascii="Times New Roman" w:eastAsia="MS Mincho" w:hAnsi="Times New Roman"/>
    </w:rPr>
  </w:style>
  <w:style w:type="paragraph" w:customStyle="1" w:styleId="Legal3EL1">
    <w:name w:val="Legal3E_L1"/>
    <w:basedOn w:val="a0"/>
    <w:uiPriority w:val="99"/>
    <w:rsid w:val="0016087F"/>
    <w:pPr>
      <w:widowControl/>
      <w:numPr>
        <w:numId w:val="30"/>
      </w:numPr>
      <w:suppressAutoHyphens w:val="0"/>
      <w:spacing w:before="240" w:after="240"/>
      <w:jc w:val="center"/>
      <w:outlineLvl w:val="0"/>
    </w:pPr>
    <w:rPr>
      <w:rFonts w:ascii="Times New Roman" w:eastAsia="MS Mincho" w:hAnsi="Times New Roman"/>
      <w:kern w:val="0"/>
      <w:sz w:val="22"/>
      <w:szCs w:val="20"/>
    </w:rPr>
  </w:style>
  <w:style w:type="paragraph" w:customStyle="1" w:styleId="Legal3EL2">
    <w:name w:val="Legal3E_L2"/>
    <w:basedOn w:val="Legal3EL1"/>
    <w:uiPriority w:val="99"/>
    <w:rsid w:val="0016087F"/>
    <w:pPr>
      <w:numPr>
        <w:ilvl w:val="1"/>
      </w:numPr>
      <w:spacing w:before="120" w:after="120"/>
      <w:jc w:val="both"/>
      <w:outlineLvl w:val="1"/>
    </w:pPr>
  </w:style>
  <w:style w:type="character" w:customStyle="1" w:styleId="Legal3EL3Char">
    <w:name w:val="Legal3E_L3 Char"/>
    <w:link w:val="Legal3EL3"/>
    <w:locked/>
    <w:rsid w:val="0016087F"/>
    <w:rPr>
      <w:rFonts w:ascii="Times New Roman" w:eastAsia="MS Mincho" w:hAnsi="Times New Roman"/>
    </w:rPr>
  </w:style>
  <w:style w:type="paragraph" w:customStyle="1" w:styleId="Legal3EL3">
    <w:name w:val="Legal3E_L3"/>
    <w:basedOn w:val="Legal3EL2"/>
    <w:link w:val="Legal3EL3Char"/>
    <w:rsid w:val="0016087F"/>
    <w:pPr>
      <w:numPr>
        <w:ilvl w:val="2"/>
      </w:numPr>
      <w:spacing w:before="0" w:after="240"/>
      <w:outlineLvl w:val="2"/>
    </w:pPr>
    <w:rPr>
      <w:sz w:val="20"/>
      <w:lang w:eastAsia="ru-RU"/>
    </w:rPr>
  </w:style>
  <w:style w:type="paragraph" w:customStyle="1" w:styleId="Legal3EL4">
    <w:name w:val="Legal3E_L4"/>
    <w:basedOn w:val="Legal3EL3"/>
    <w:uiPriority w:val="99"/>
    <w:rsid w:val="0016087F"/>
    <w:pPr>
      <w:numPr>
        <w:ilvl w:val="3"/>
      </w:numPr>
      <w:tabs>
        <w:tab w:val="clear" w:pos="2160"/>
        <w:tab w:val="num" w:pos="360"/>
        <w:tab w:val="num" w:pos="1080"/>
      </w:tabs>
      <w:ind w:left="2880" w:hanging="1080"/>
      <w:outlineLvl w:val="3"/>
    </w:pPr>
  </w:style>
  <w:style w:type="paragraph" w:customStyle="1" w:styleId="Legal3EL5">
    <w:name w:val="Legal3E_L5"/>
    <w:basedOn w:val="Legal3EL4"/>
    <w:uiPriority w:val="99"/>
    <w:rsid w:val="0016087F"/>
    <w:pPr>
      <w:numPr>
        <w:ilvl w:val="4"/>
      </w:numPr>
      <w:tabs>
        <w:tab w:val="num" w:pos="360"/>
        <w:tab w:val="num" w:pos="1080"/>
      </w:tabs>
      <w:ind w:left="2520" w:hanging="1080"/>
      <w:jc w:val="left"/>
      <w:outlineLvl w:val="4"/>
    </w:pPr>
    <w:rPr>
      <w:b/>
    </w:rPr>
  </w:style>
  <w:style w:type="paragraph" w:customStyle="1" w:styleId="Legal3EL6">
    <w:name w:val="Legal3E_L6"/>
    <w:basedOn w:val="Legal3EL5"/>
    <w:uiPriority w:val="99"/>
    <w:rsid w:val="0016087F"/>
    <w:pPr>
      <w:numPr>
        <w:ilvl w:val="5"/>
      </w:numPr>
      <w:tabs>
        <w:tab w:val="num" w:pos="360"/>
        <w:tab w:val="num" w:pos="1080"/>
      </w:tabs>
      <w:ind w:left="3240" w:hanging="1440"/>
      <w:outlineLvl w:val="5"/>
    </w:pPr>
  </w:style>
  <w:style w:type="paragraph" w:customStyle="1" w:styleId="Legal3EL7">
    <w:name w:val="Legal3E_L7"/>
    <w:basedOn w:val="Legal3EL6"/>
    <w:uiPriority w:val="99"/>
    <w:rsid w:val="0016087F"/>
    <w:pPr>
      <w:numPr>
        <w:ilvl w:val="6"/>
      </w:numPr>
      <w:tabs>
        <w:tab w:val="num" w:pos="360"/>
        <w:tab w:val="num" w:pos="1080"/>
      </w:tabs>
      <w:ind w:left="3600" w:hanging="1440"/>
      <w:outlineLvl w:val="6"/>
    </w:pPr>
  </w:style>
  <w:style w:type="paragraph" w:customStyle="1" w:styleId="Legal3EL8">
    <w:name w:val="Legal3E_L8"/>
    <w:basedOn w:val="Legal3EL7"/>
    <w:uiPriority w:val="99"/>
    <w:rsid w:val="0016087F"/>
    <w:pPr>
      <w:numPr>
        <w:ilvl w:val="7"/>
      </w:numPr>
      <w:tabs>
        <w:tab w:val="num" w:pos="360"/>
        <w:tab w:val="num" w:pos="1080"/>
      </w:tabs>
      <w:ind w:left="4320" w:hanging="1800"/>
      <w:outlineLvl w:val="7"/>
    </w:pPr>
  </w:style>
  <w:style w:type="paragraph" w:customStyle="1" w:styleId="Legal3EL9">
    <w:name w:val="Legal3E_L9"/>
    <w:basedOn w:val="Legal3EL8"/>
    <w:uiPriority w:val="99"/>
    <w:rsid w:val="0016087F"/>
    <w:pPr>
      <w:numPr>
        <w:ilvl w:val="8"/>
      </w:numPr>
      <w:tabs>
        <w:tab w:val="num" w:pos="360"/>
        <w:tab w:val="num" w:pos="1080"/>
      </w:tabs>
      <w:ind w:left="4680" w:hanging="1800"/>
      <w:outlineLvl w:val="8"/>
    </w:pPr>
  </w:style>
  <w:style w:type="character" w:customStyle="1" w:styleId="affa">
    <w:name w:val="Название Знак"/>
    <w:link w:val="19"/>
    <w:locked/>
    <w:rsid w:val="0016087F"/>
    <w:rPr>
      <w:rFonts w:ascii="Arial" w:eastAsia="Times New Roman" w:hAnsi="Arial"/>
      <w:sz w:val="28"/>
    </w:rPr>
  </w:style>
  <w:style w:type="paragraph" w:customStyle="1" w:styleId="19">
    <w:name w:val="Название1"/>
    <w:basedOn w:val="a0"/>
    <w:link w:val="affa"/>
    <w:qFormat/>
    <w:rsid w:val="0016087F"/>
    <w:pPr>
      <w:widowControl/>
      <w:suppressAutoHyphens w:val="0"/>
      <w:ind w:left="113" w:right="113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BlockText1">
    <w:name w:val="Block Text1"/>
    <w:basedOn w:val="a0"/>
    <w:uiPriority w:val="99"/>
    <w:rsid w:val="0016087F"/>
    <w:pPr>
      <w:widowControl/>
      <w:suppressAutoHyphens w:val="0"/>
      <w:ind w:left="113" w:right="113"/>
      <w:jc w:val="both"/>
    </w:pPr>
    <w:rPr>
      <w:rFonts w:ascii="a_AntiqueTradyBrk" w:eastAsia="Times New Roman" w:hAnsi="a_AntiqueTradyBrk"/>
      <w:kern w:val="0"/>
      <w:sz w:val="24"/>
      <w:szCs w:val="20"/>
      <w:lang w:eastAsia="ru-RU"/>
    </w:rPr>
  </w:style>
  <w:style w:type="paragraph" w:customStyle="1" w:styleId="affb">
    <w:name w:val="Îáû÷íûé"/>
    <w:uiPriority w:val="99"/>
    <w:rsid w:val="0016087F"/>
    <w:pPr>
      <w:jc w:val="both"/>
    </w:pPr>
    <w:rPr>
      <w:rFonts w:ascii="PragmaticaCTT" w:eastAsia="Times New Roman" w:hAnsi="PragmaticaCTT"/>
      <w:sz w:val="24"/>
    </w:rPr>
  </w:style>
  <w:style w:type="paragraph" w:customStyle="1" w:styleId="Normal1">
    <w:name w:val="Normal1"/>
    <w:uiPriority w:val="99"/>
    <w:rsid w:val="0016087F"/>
    <w:pPr>
      <w:widowControl w:val="0"/>
      <w:snapToGrid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Parties">
    <w:name w:val="Parties"/>
    <w:basedOn w:val="a0"/>
    <w:uiPriority w:val="99"/>
    <w:rsid w:val="0016087F"/>
    <w:pPr>
      <w:widowControl/>
      <w:numPr>
        <w:numId w:val="31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Recitals">
    <w:name w:val="Recitals"/>
    <w:basedOn w:val="a0"/>
    <w:uiPriority w:val="99"/>
    <w:rsid w:val="0016087F"/>
    <w:pPr>
      <w:widowControl/>
      <w:numPr>
        <w:numId w:val="32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character" w:customStyle="1" w:styleId="TextChar">
    <w:name w:val="Text Char"/>
    <w:link w:val="Text"/>
    <w:locked/>
    <w:rsid w:val="0016087F"/>
    <w:rPr>
      <w:rFonts w:ascii="Times New Roman" w:eastAsia="Times New Roman" w:hAnsi="Times New Roman"/>
      <w:sz w:val="24"/>
      <w:lang w:val="en-GB"/>
    </w:rPr>
  </w:style>
  <w:style w:type="paragraph" w:customStyle="1" w:styleId="Text">
    <w:name w:val="Text"/>
    <w:aliases w:val="Body"/>
    <w:basedOn w:val="a0"/>
    <w:link w:val="TextChar"/>
    <w:rsid w:val="0016087F"/>
    <w:pPr>
      <w:widowControl/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 w:eastAsia="ru-RU"/>
    </w:rPr>
  </w:style>
  <w:style w:type="paragraph" w:customStyle="1" w:styleId="Art5EL1">
    <w:name w:val="Art5E_L1"/>
    <w:basedOn w:val="a0"/>
    <w:next w:val="af"/>
    <w:uiPriority w:val="99"/>
    <w:rsid w:val="0016087F"/>
    <w:pPr>
      <w:keepNext/>
      <w:widowControl/>
      <w:numPr>
        <w:numId w:val="34"/>
      </w:numPr>
      <w:suppressAutoHyphens w:val="0"/>
      <w:spacing w:before="240" w:after="120"/>
      <w:jc w:val="center"/>
      <w:outlineLvl w:val="0"/>
    </w:pPr>
    <w:rPr>
      <w:rFonts w:ascii="Times New Roman" w:eastAsia="Times New Roman" w:hAnsi="Times New Roman"/>
      <w:b/>
      <w:caps/>
      <w:kern w:val="0"/>
      <w:sz w:val="24"/>
      <w:szCs w:val="20"/>
    </w:rPr>
  </w:style>
  <w:style w:type="character" w:customStyle="1" w:styleId="Art5EL2Char">
    <w:name w:val="Art5E_L2 Char"/>
    <w:link w:val="Art5EL2"/>
    <w:locked/>
    <w:rsid w:val="0016087F"/>
    <w:rPr>
      <w:rFonts w:ascii="Times New Roman" w:eastAsia="Times New Roman" w:hAnsi="Times New Roman"/>
      <w:sz w:val="24"/>
    </w:rPr>
  </w:style>
  <w:style w:type="paragraph" w:customStyle="1" w:styleId="Art5EL2">
    <w:name w:val="Art5E_L2"/>
    <w:basedOn w:val="Art5EL1"/>
    <w:link w:val="Art5EL2Char"/>
    <w:rsid w:val="0016087F"/>
    <w:pPr>
      <w:keepNext w:val="0"/>
      <w:numPr>
        <w:ilvl w:val="1"/>
      </w:numPr>
      <w:spacing w:before="120"/>
      <w:jc w:val="both"/>
      <w:outlineLvl w:val="1"/>
    </w:pPr>
    <w:rPr>
      <w:b w:val="0"/>
      <w:caps w:val="0"/>
      <w:lang w:eastAsia="ru-RU"/>
    </w:rPr>
  </w:style>
  <w:style w:type="paragraph" w:customStyle="1" w:styleId="Art5EL3">
    <w:name w:val="Art5E_L3"/>
    <w:basedOn w:val="Art5EL2"/>
    <w:uiPriority w:val="99"/>
    <w:rsid w:val="0016087F"/>
    <w:pPr>
      <w:numPr>
        <w:ilvl w:val="2"/>
      </w:numPr>
      <w:tabs>
        <w:tab w:val="clear" w:pos="720"/>
        <w:tab w:val="num" w:pos="360"/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uiPriority w:val="99"/>
    <w:rsid w:val="0016087F"/>
    <w:pPr>
      <w:numPr>
        <w:ilvl w:val="3"/>
      </w:numPr>
      <w:tabs>
        <w:tab w:val="clear" w:pos="1008"/>
        <w:tab w:val="num" w:pos="360"/>
        <w:tab w:val="num" w:pos="2700"/>
      </w:tabs>
      <w:ind w:left="1494" w:hanging="360"/>
      <w:outlineLvl w:val="3"/>
    </w:pPr>
  </w:style>
  <w:style w:type="paragraph" w:customStyle="1" w:styleId="Art5EL5">
    <w:name w:val="Art5E_L5"/>
    <w:basedOn w:val="Art5EL4"/>
    <w:uiPriority w:val="99"/>
    <w:rsid w:val="0016087F"/>
    <w:pPr>
      <w:numPr>
        <w:ilvl w:val="4"/>
      </w:numPr>
      <w:tabs>
        <w:tab w:val="num" w:pos="360"/>
        <w:tab w:val="num" w:pos="1494"/>
        <w:tab w:val="num" w:pos="3420"/>
      </w:tabs>
      <w:spacing w:before="0" w:after="240"/>
      <w:ind w:left="1494" w:hanging="360"/>
      <w:jc w:val="left"/>
      <w:outlineLvl w:val="4"/>
    </w:pPr>
  </w:style>
  <w:style w:type="paragraph" w:customStyle="1" w:styleId="Art5EL6">
    <w:name w:val="Art5E_L6"/>
    <w:basedOn w:val="Art5EL5"/>
    <w:uiPriority w:val="99"/>
    <w:rsid w:val="0016087F"/>
    <w:pPr>
      <w:numPr>
        <w:ilvl w:val="5"/>
      </w:numPr>
      <w:tabs>
        <w:tab w:val="clear" w:pos="4320"/>
        <w:tab w:val="num" w:pos="360"/>
        <w:tab w:val="num" w:pos="1494"/>
        <w:tab w:val="num" w:pos="4140"/>
      </w:tabs>
      <w:ind w:left="1494" w:hanging="360"/>
      <w:outlineLvl w:val="5"/>
    </w:pPr>
  </w:style>
  <w:style w:type="paragraph" w:customStyle="1" w:styleId="Art5EL7">
    <w:name w:val="Art5E_L7"/>
    <w:basedOn w:val="Art5EL6"/>
    <w:uiPriority w:val="99"/>
    <w:rsid w:val="0016087F"/>
    <w:pPr>
      <w:numPr>
        <w:ilvl w:val="6"/>
      </w:numPr>
      <w:tabs>
        <w:tab w:val="clear" w:pos="5040"/>
        <w:tab w:val="num" w:pos="360"/>
        <w:tab w:val="num" w:pos="1494"/>
        <w:tab w:val="num" w:pos="4860"/>
      </w:tabs>
      <w:ind w:left="1494" w:hanging="360"/>
      <w:outlineLvl w:val="6"/>
    </w:pPr>
  </w:style>
  <w:style w:type="paragraph" w:customStyle="1" w:styleId="Art5EL8">
    <w:name w:val="Art5E_L8"/>
    <w:basedOn w:val="Art5EL7"/>
    <w:uiPriority w:val="99"/>
    <w:rsid w:val="0016087F"/>
    <w:pPr>
      <w:numPr>
        <w:ilvl w:val="7"/>
      </w:numPr>
      <w:tabs>
        <w:tab w:val="clear" w:pos="5760"/>
        <w:tab w:val="num" w:pos="360"/>
        <w:tab w:val="num" w:pos="1494"/>
        <w:tab w:val="num" w:pos="5580"/>
      </w:tabs>
      <w:ind w:left="1494" w:hanging="360"/>
      <w:outlineLvl w:val="7"/>
    </w:pPr>
  </w:style>
  <w:style w:type="paragraph" w:customStyle="1" w:styleId="BaseArial">
    <w:name w:val="BaseArial"/>
    <w:uiPriority w:val="99"/>
    <w:rsid w:val="0016087F"/>
    <w:rPr>
      <w:rFonts w:ascii="Arial" w:eastAsia="Times New Roman" w:hAnsi="Arial"/>
      <w:sz w:val="24"/>
      <w:lang w:val="en-GB" w:eastAsia="en-US"/>
    </w:rPr>
  </w:style>
  <w:style w:type="paragraph" w:customStyle="1" w:styleId="Singleblock">
    <w:name w:val="Singleblock"/>
    <w:basedOn w:val="a0"/>
    <w:uiPriority w:val="99"/>
    <w:rsid w:val="0016087F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0"/>
      <w:lang w:val="en-US" w:eastAsia="ru-RU"/>
    </w:rPr>
  </w:style>
  <w:style w:type="paragraph" w:customStyle="1" w:styleId="-31">
    <w:name w:val="Светлая сетка - Акцент 31"/>
    <w:basedOn w:val="a0"/>
    <w:uiPriority w:val="34"/>
    <w:qFormat/>
    <w:rsid w:val="0016087F"/>
    <w:pPr>
      <w:suppressAutoHyphens w:val="0"/>
      <w:ind w:left="1660" w:hanging="852"/>
    </w:pPr>
    <w:rPr>
      <w:rFonts w:eastAsia="Arial" w:cs="Arial"/>
      <w:kern w:val="0"/>
      <w:sz w:val="22"/>
      <w:szCs w:val="22"/>
      <w:lang w:val="en-US"/>
    </w:rPr>
  </w:style>
  <w:style w:type="character" w:customStyle="1" w:styleId="affc">
    <w:name w:val="Основной текст_"/>
    <w:link w:val="41"/>
    <w:locked/>
    <w:rsid w:val="0016087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c"/>
    <w:rsid w:val="0016087F"/>
    <w:pPr>
      <w:shd w:val="clear" w:color="auto" w:fill="FFFFFF"/>
      <w:suppressAutoHyphens w:val="0"/>
      <w:spacing w:after="120" w:line="0" w:lineRule="atLeast"/>
      <w:ind w:hanging="720"/>
      <w:jc w:val="both"/>
    </w:pPr>
    <w:rPr>
      <w:rFonts w:eastAsia="Arial" w:cs="Arial"/>
      <w:kern w:val="0"/>
      <w:sz w:val="23"/>
      <w:szCs w:val="23"/>
      <w:lang w:eastAsia="ru-RU"/>
    </w:rPr>
  </w:style>
  <w:style w:type="paragraph" w:customStyle="1" w:styleId="10">
    <w:name w:val="Заголовок статьи договора 1 АГП"/>
    <w:basedOn w:val="Art5EL1"/>
    <w:uiPriority w:val="99"/>
    <w:qFormat/>
    <w:rsid w:val="0016087F"/>
    <w:pPr>
      <w:numPr>
        <w:numId w:val="35"/>
      </w:numPr>
      <w:spacing w:before="120" w:line="23" w:lineRule="atLeast"/>
      <w:jc w:val="left"/>
    </w:pPr>
    <w:rPr>
      <w:szCs w:val="24"/>
    </w:rPr>
  </w:style>
  <w:style w:type="character" w:customStyle="1" w:styleId="affd">
    <w:name w:val="Текст пункта Договора АГП Знак"/>
    <w:link w:val="a"/>
    <w:locked/>
    <w:rsid w:val="0016087F"/>
    <w:rPr>
      <w:rFonts w:ascii="Times New Roman" w:eastAsia="Times New Roman" w:hAnsi="Times New Roman"/>
      <w:sz w:val="24"/>
      <w:szCs w:val="24"/>
    </w:rPr>
  </w:style>
  <w:style w:type="paragraph" w:customStyle="1" w:styleId="a">
    <w:name w:val="Текст пункта Договора АГП"/>
    <w:basedOn w:val="10"/>
    <w:link w:val="affd"/>
    <w:qFormat/>
    <w:rsid w:val="0016087F"/>
    <w:pPr>
      <w:numPr>
        <w:ilvl w:val="1"/>
      </w:numPr>
      <w:jc w:val="both"/>
    </w:pPr>
    <w:rPr>
      <w:b w:val="0"/>
      <w:caps w:val="0"/>
      <w:lang w:eastAsia="ru-RU"/>
    </w:rPr>
  </w:style>
  <w:style w:type="character" w:styleId="affe">
    <w:name w:val="footnote reference"/>
    <w:aliases w:val="Знак сноски 1,Знак сноски-FN"/>
    <w:uiPriority w:val="99"/>
    <w:semiHidden/>
    <w:unhideWhenUsed/>
    <w:rsid w:val="0016087F"/>
    <w:rPr>
      <w:vertAlign w:val="superscript"/>
    </w:rPr>
  </w:style>
  <w:style w:type="character" w:styleId="afff">
    <w:name w:val="endnote reference"/>
    <w:uiPriority w:val="99"/>
    <w:semiHidden/>
    <w:unhideWhenUsed/>
    <w:rsid w:val="0016087F"/>
    <w:rPr>
      <w:vertAlign w:val="superscript"/>
    </w:rPr>
  </w:style>
  <w:style w:type="character" w:customStyle="1" w:styleId="DLSVAR">
    <w:name w:val="DLSVAR"/>
    <w:rsid w:val="0016087F"/>
    <w:rPr>
      <w:strike w:val="0"/>
      <w:dstrike w:val="0"/>
      <w:color w:val="auto"/>
      <w:u w:val="none"/>
      <w:effect w:val="none"/>
      <w:vertAlign w:val="baseline"/>
    </w:rPr>
  </w:style>
  <w:style w:type="character" w:customStyle="1" w:styleId="afff0">
    <w:name w:val="Цветовое выделение"/>
    <w:uiPriority w:val="99"/>
    <w:rsid w:val="0016087F"/>
    <w:rPr>
      <w:b/>
      <w:bCs/>
      <w:color w:val="26282F"/>
    </w:rPr>
  </w:style>
  <w:style w:type="character" w:customStyle="1" w:styleId="extended-textshort">
    <w:name w:val="extended-text__short"/>
    <w:rsid w:val="0016087F"/>
  </w:style>
  <w:style w:type="character" w:customStyle="1" w:styleId="qv3wpe">
    <w:name w:val="qv3wpe"/>
    <w:rsid w:val="0016087F"/>
  </w:style>
  <w:style w:type="character" w:styleId="afff1">
    <w:name w:val="Strong"/>
    <w:basedOn w:val="a1"/>
    <w:uiPriority w:val="22"/>
    <w:qFormat/>
    <w:rsid w:val="0016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Федорович Елена Николаевна</cp:lastModifiedBy>
  <cp:revision>5</cp:revision>
  <cp:lastPrinted>2022-07-05T09:38:00Z</cp:lastPrinted>
  <dcterms:created xsi:type="dcterms:W3CDTF">2023-03-27T07:17:00Z</dcterms:created>
  <dcterms:modified xsi:type="dcterms:W3CDTF">2023-03-27T09:41:00Z</dcterms:modified>
</cp:coreProperties>
</file>